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BA" w:rsidRDefault="009E74BA" w:rsidP="009E74BA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sz w:val="21"/>
          <w:szCs w:val="21"/>
        </w:rPr>
      </w:pPr>
      <w:r>
        <w:rPr>
          <w:rStyle w:val="a4"/>
          <w:sz w:val="21"/>
          <w:szCs w:val="21"/>
        </w:rPr>
        <w:t>Утверждено</w:t>
      </w:r>
    </w:p>
    <w:p w:rsidR="009E74BA" w:rsidRDefault="009E74BA" w:rsidP="009E74BA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sz w:val="21"/>
          <w:szCs w:val="21"/>
        </w:rPr>
      </w:pPr>
      <w:r>
        <w:rPr>
          <w:rStyle w:val="a4"/>
          <w:sz w:val="21"/>
          <w:szCs w:val="21"/>
        </w:rPr>
        <w:t xml:space="preserve">Приказом директора </w:t>
      </w:r>
    </w:p>
    <w:p w:rsidR="009E74BA" w:rsidRDefault="009E74BA" w:rsidP="009E74BA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sz w:val="21"/>
          <w:szCs w:val="21"/>
        </w:rPr>
      </w:pPr>
      <w:r>
        <w:rPr>
          <w:rStyle w:val="a4"/>
          <w:sz w:val="21"/>
          <w:szCs w:val="21"/>
        </w:rPr>
        <w:t>«ГБУ ЦСОГПВИИ г. Сарова»</w:t>
      </w:r>
    </w:p>
    <w:p w:rsidR="009E74BA" w:rsidRDefault="009E74BA" w:rsidP="009E74BA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sz w:val="21"/>
          <w:szCs w:val="21"/>
        </w:rPr>
      </w:pPr>
      <w:r>
        <w:rPr>
          <w:rStyle w:val="a4"/>
          <w:sz w:val="21"/>
          <w:szCs w:val="21"/>
        </w:rPr>
        <w:t>От 23.10.2017 г № 450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bookmarkStart w:id="0" w:name="_GoBack"/>
      <w:bookmarkEnd w:id="0"/>
    </w:p>
    <w:p w:rsidR="00EF476C" w:rsidRPr="00033C44" w:rsidRDefault="00EF476C" w:rsidP="009A5A6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ПОЛОЖЕНИЕ</w:t>
      </w:r>
    </w:p>
    <w:p w:rsidR="00EF476C" w:rsidRPr="00033C44" w:rsidRDefault="00EF476C" w:rsidP="009A5A6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об отделении социально-бытового обслуживания на дому</w:t>
      </w:r>
    </w:p>
    <w:p w:rsidR="00EF476C" w:rsidRPr="00033C44" w:rsidRDefault="00EF476C" w:rsidP="009A5A6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Государственного бюджетного учреждения «Центр социального обслуживания граждан пожилого возраста и инвалидов</w:t>
      </w:r>
      <w:r w:rsidR="00F71A33" w:rsidRPr="00033C44">
        <w:rPr>
          <w:rFonts w:eastAsia="Times New Roman"/>
          <w:b/>
          <w:bCs/>
          <w:sz w:val="21"/>
          <w:szCs w:val="21"/>
          <w:lang w:eastAsia="ru-RU"/>
        </w:rPr>
        <w:t xml:space="preserve"> </w:t>
      </w:r>
      <w:r w:rsidRPr="00033C44">
        <w:rPr>
          <w:rFonts w:eastAsia="Times New Roman"/>
          <w:b/>
          <w:bCs/>
          <w:sz w:val="21"/>
          <w:szCs w:val="21"/>
          <w:lang w:eastAsia="ru-RU"/>
        </w:rPr>
        <w:t> </w:t>
      </w:r>
      <w:r w:rsidR="00F71A33" w:rsidRPr="00033C44">
        <w:rPr>
          <w:rFonts w:eastAsia="Times New Roman"/>
          <w:b/>
          <w:bCs/>
          <w:sz w:val="21"/>
          <w:szCs w:val="21"/>
          <w:lang w:eastAsia="ru-RU"/>
        </w:rPr>
        <w:t>города Сарова</w:t>
      </w:r>
      <w:r w:rsidRPr="00033C44">
        <w:rPr>
          <w:rFonts w:eastAsia="Times New Roman"/>
          <w:b/>
          <w:bCs/>
          <w:sz w:val="21"/>
          <w:szCs w:val="21"/>
          <w:lang w:eastAsia="ru-RU"/>
        </w:rPr>
        <w:t>»</w:t>
      </w:r>
    </w:p>
    <w:p w:rsidR="00EF476C" w:rsidRPr="00033C44" w:rsidRDefault="00EF476C" w:rsidP="009A5A6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(далее – Положение)</w:t>
      </w:r>
    </w:p>
    <w:p w:rsidR="00EF476C" w:rsidRPr="00033C44" w:rsidRDefault="00EF476C" w:rsidP="009A5A6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1. Общие положения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1.1.  Настоящее Положение разработано на основании Федерального Закона от 28 декабря 2013 г. № 442-ФЗ «Об основах социального обслуживания граждан в Российской Федерации», Закона Нижегородской области от 5 ноября 2014 г. № 146-З «О социальном обслуживании граждан в Нижегородской области», постановления Правительства Нижегородской области от 21.06.2007 г. № 196 «О порядке оказания и оплаты дополнительных социальных и иных платных услуг, предоставляемых государственными учреждениями социального обслуживания населения Нижегородской области», постановления Правительства Нижегородской области от 6 мая 2015 г. № 268 «Об утверждении размера платы за предоставление социальных услуг и порядка ее взимания в государственных учреждениях социального обслуживания Нижегородской области», постановления Правительства Нижегородской области от 15 апреля 2016 г. № 217 «Об утверждении Порядка предоставления социальных услуг поставщиками социальных услуг в форме социального обслуживания на дому», приказа министерства социальной политики Нижегородской области от 30 июня 2015 г. № 414 «Об утверждении перечня комплексных социальных услуг с набором социальных услуг, предоставляемых гражданам пожилого возраста и инвалидам государственными учреждениями социального обслуживания Нижегородской области и их структурными подразделениями».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1.2. Отделение социально-бытового обслуживания на дому (далее – отделение) является структурным подразделением Государственного бюджетного учреждения «Центр социального обслуживания граждан пожилого возраста и инвалидов </w:t>
      </w:r>
      <w:r w:rsidR="00F71A33" w:rsidRPr="00033C44">
        <w:rPr>
          <w:rFonts w:eastAsia="Times New Roman"/>
          <w:sz w:val="21"/>
          <w:szCs w:val="21"/>
          <w:lang w:eastAsia="ru-RU"/>
        </w:rPr>
        <w:t>города Сарова</w:t>
      </w:r>
      <w:r w:rsidRPr="00033C44">
        <w:rPr>
          <w:rFonts w:eastAsia="Times New Roman"/>
          <w:sz w:val="21"/>
          <w:szCs w:val="21"/>
          <w:lang w:eastAsia="ru-RU"/>
        </w:rPr>
        <w:t>» (далее - учреждение), создается, реорганизуется и ликвидируется на основании приказа директора учреждения по согласованию с Учредителем.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1.3. Отделение предназначается для временного или постоянного оказания социально-бытовой помощи в надомных условиях гражданам, частично утратившим способность к самообслуживанию и нуждающимся в посторонней поддержке, с целью создания условий для пребывания граждан в привычной среде проживания и поддержания их социального, психологического статуса и здоровья.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1.4. Деятельность отделения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1.5. Деятельность отделения осуществляется на принципах: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-         равного, свободного доступа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-         адресности предоставления социальных услуг;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-         добровольности;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-         защиты прав и интересов получателей социальных услуг;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-         конфиденциальности.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1.6. В своей деятельности отделение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и иными нормативными правовыми актами Российской Федерации, Законами и иными нормативными правовыми актами Нижегородской области, приказами министерства социальной политики Нижегородской области, Уставом учреждения, настоящим Положением и иными локальными актами учреждения.</w:t>
      </w:r>
    </w:p>
    <w:p w:rsidR="00EF476C" w:rsidRPr="00033C44" w:rsidRDefault="00EF476C" w:rsidP="009A5A6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2. Цель и задачи отделения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2.1. Целью отделения является улучшение условий жизнедеятельности получателей социальных услуг при сохранении их пребывания в привычной благоприятной среде - месте их проживания.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2.2. Основными задачами отделения являются: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2.2.1.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выявление и учет граждан пожилого возраста и инвалидов, нуждающихся в социально-бытовом обслуживании;</w:t>
      </w:r>
    </w:p>
    <w:p w:rsidR="005C45B9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2.2.2. оказание получателям социальных услуг квалифицированного ухода, социально-бытовой и первичной медицинской помощи на дому;</w:t>
      </w:r>
    </w:p>
    <w:p w:rsidR="005C45B9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2.2.3. морально-психологическая поддержка получателей социальных услуг и членов их семей</w:t>
      </w:r>
    </w:p>
    <w:p w:rsidR="005C45B9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2.2.4. обучение родственников получателей социальных услуг практическим навыкам общего ухода за больными;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2.2.5. </w:t>
      </w:r>
      <w:r w:rsidR="00EF476C" w:rsidRPr="00033C44">
        <w:rPr>
          <w:rFonts w:eastAsia="Times New Roman"/>
          <w:sz w:val="21"/>
          <w:szCs w:val="21"/>
          <w:lang w:eastAsia="ru-RU"/>
        </w:rPr>
        <w:t>выполнение требований по качеству предоставления социальных услуг;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2.2.6. </w:t>
      </w:r>
      <w:r w:rsidR="00EF476C" w:rsidRPr="00033C44">
        <w:rPr>
          <w:rFonts w:eastAsia="Times New Roman"/>
          <w:sz w:val="21"/>
          <w:szCs w:val="21"/>
          <w:lang w:eastAsia="ru-RU"/>
        </w:rPr>
        <w:t>выполнение государственного задания и планов работы;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2.2.7. </w:t>
      </w:r>
      <w:r w:rsidR="00EF476C" w:rsidRPr="00033C44">
        <w:rPr>
          <w:rFonts w:eastAsia="Times New Roman"/>
          <w:sz w:val="21"/>
          <w:szCs w:val="21"/>
          <w:lang w:eastAsia="ru-RU"/>
        </w:rPr>
        <w:t>повышение уровня профессионализма работников отделения.</w:t>
      </w:r>
    </w:p>
    <w:p w:rsidR="00EF476C" w:rsidRPr="00033C44" w:rsidRDefault="00EF476C" w:rsidP="009A5A6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3. Функции отделения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3.1. В соответствии с возложенными задачами отделение осуществляет следующие функции: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3.1.1.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предоставление социальных услуг получателям социальных услуг в соответствии с индивидуальными программами и условиями договоров на основании требований Федерального закона от 28 декабря 2013 года № 442-ФЗ "Об основах социального обслуживания граждан в Российской Федерации";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3</w:t>
      </w:r>
      <w:r w:rsidR="005C45B9" w:rsidRPr="00033C44">
        <w:rPr>
          <w:rFonts w:eastAsia="Times New Roman"/>
          <w:sz w:val="21"/>
          <w:szCs w:val="21"/>
          <w:lang w:eastAsia="ru-RU"/>
        </w:rPr>
        <w:t>.1.2.</w:t>
      </w:r>
      <w:r w:rsidRPr="00033C44">
        <w:rPr>
          <w:rFonts w:eastAsia="Times New Roman"/>
          <w:sz w:val="21"/>
          <w:szCs w:val="21"/>
          <w:lang w:eastAsia="ru-RU"/>
        </w:rPr>
        <w:t xml:space="preserve"> оказание </w:t>
      </w:r>
      <w:r w:rsidR="005C45B9" w:rsidRPr="00033C44">
        <w:rPr>
          <w:rFonts w:eastAsia="Times New Roman"/>
          <w:sz w:val="21"/>
          <w:szCs w:val="21"/>
          <w:lang w:eastAsia="ru-RU"/>
        </w:rPr>
        <w:t>дополнительных</w:t>
      </w:r>
      <w:r w:rsidRPr="00033C44">
        <w:rPr>
          <w:rFonts w:eastAsia="Times New Roman"/>
          <w:sz w:val="21"/>
          <w:szCs w:val="21"/>
          <w:lang w:eastAsia="ru-RU"/>
        </w:rPr>
        <w:t xml:space="preserve"> услуг в соответствии с Уставом учреждения;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3.1.3.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консультирование граждан по вопросам, входящим в компетенцию отделения;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3.1.4. </w:t>
      </w:r>
      <w:r w:rsidR="00EF476C" w:rsidRPr="00033C44">
        <w:rPr>
          <w:rFonts w:eastAsia="Times New Roman"/>
          <w:sz w:val="21"/>
          <w:szCs w:val="21"/>
          <w:lang w:eastAsia="ru-RU"/>
        </w:rPr>
        <w:t>предоставление бесплатно в доступной форме получателям социальных услуг или их законным представителям информации об их правах на социальное обслуживание и обязанностях, о видах социальных услуг, сроках, порядке и условиях их предоставления, о тарифах на эти услуги и об их стоимости либо о возможности получать услуги бесплатно;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3.1.5. 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осуществление мероприятий по предоставлению получателю социальных услуг льгот и преимуществ, установленных правовыми актами;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3.1.6.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формирование личных дел получателей социальных услуг;</w:t>
      </w:r>
    </w:p>
    <w:p w:rsidR="005C45B9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3.1.7. 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</w:t>
      </w:r>
      <w:r w:rsidRPr="00033C44">
        <w:rPr>
          <w:rFonts w:eastAsia="Times New Roman"/>
          <w:sz w:val="21"/>
          <w:szCs w:val="21"/>
          <w:lang w:eastAsia="ru-RU"/>
        </w:rPr>
        <w:t>ведение электронной системы регистрации обращений граждан, находящихся на обслуживании и учета социальных услуг;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3.1.8.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информирование получателей социальных услуг о порядке предоставления социальных услуг, перечне предоставляемых социальных услуг с использованием электронной или телефонной связи, информационно-телекоммуникационной сети "Интернет", иными общедоступными способами;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3.1.9.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анкетирование получателей социальных услуг по вопросам качества предоставляемых социальных услуг;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3.1.10. </w:t>
      </w:r>
      <w:r w:rsidR="00EF476C" w:rsidRPr="00033C44">
        <w:rPr>
          <w:rFonts w:eastAsia="Times New Roman"/>
          <w:sz w:val="21"/>
          <w:szCs w:val="21"/>
          <w:lang w:eastAsia="ru-RU"/>
        </w:rPr>
        <w:t>участие в социально значимых мероприятиях;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3.1.11. 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разработка методических и информационных материалов, относящихся к работе отделения;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3.1.12.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изучение передового опыта работы, новых форм и методов социального обслуживания населения и внедрение их в практику.</w:t>
      </w:r>
    </w:p>
    <w:p w:rsidR="00EF476C" w:rsidRPr="00033C44" w:rsidRDefault="00EF476C" w:rsidP="009A5A6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4. Перечень социальных услуг, предоставляемых отделением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4.1. Получателям социальных услуг отделением предоставляется комплексная услуга «социально-бытовое обслуживание на дому» (далее – комплексная социально-бытовая услуга), утвержденная приказом министерства социальной политики Нижегородской области от 30.06.2015 года № 414, включающая в себя набор социальных услуг: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u w:val="single"/>
          <w:lang w:eastAsia="ru-RU"/>
        </w:rPr>
        <w:t>4.1.1 социально-бытовые услуги: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а</w:t>
      </w:r>
      <w:r w:rsidR="00EF476C" w:rsidRPr="00033C44">
        <w:rPr>
          <w:rFonts w:eastAsia="Times New Roman"/>
          <w:sz w:val="21"/>
          <w:szCs w:val="21"/>
          <w:lang w:eastAsia="ru-RU"/>
        </w:rPr>
        <w:t>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б</w:t>
      </w:r>
      <w:r w:rsidR="00EF476C" w:rsidRPr="00033C44">
        <w:rPr>
          <w:rFonts w:eastAsia="Times New Roman"/>
          <w:sz w:val="21"/>
          <w:szCs w:val="21"/>
          <w:lang w:eastAsia="ru-RU"/>
        </w:rPr>
        <w:t>) помощь в приготовлении пищи, мытье посуды;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в</w:t>
      </w:r>
      <w:r w:rsidR="00EF476C" w:rsidRPr="00033C44">
        <w:rPr>
          <w:rFonts w:eastAsia="Times New Roman"/>
          <w:sz w:val="21"/>
          <w:szCs w:val="21"/>
          <w:lang w:eastAsia="ru-RU"/>
        </w:rPr>
        <w:t>) помощь в приеме пищи (кормление) - при состояниях, связанных с временной потерей способности к самообслуживанию;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г</w:t>
      </w:r>
      <w:r w:rsidR="00EF476C" w:rsidRPr="00033C44">
        <w:rPr>
          <w:rFonts w:eastAsia="Times New Roman"/>
          <w:sz w:val="21"/>
          <w:szCs w:val="21"/>
          <w:lang w:eastAsia="ru-RU"/>
        </w:rPr>
        <w:t>) предоставление гигиенических услуг лицам, не способным по состоянию здоровья самостоятельно осуществлять за собой уход;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д</w:t>
      </w:r>
      <w:r w:rsidR="00EF476C" w:rsidRPr="00033C44">
        <w:rPr>
          <w:rFonts w:eastAsia="Times New Roman"/>
          <w:sz w:val="21"/>
          <w:szCs w:val="21"/>
          <w:lang w:eastAsia="ru-RU"/>
        </w:rPr>
        <w:t>) уборка жилых помещений;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е</w:t>
      </w:r>
      <w:r w:rsidR="00EF476C" w:rsidRPr="00033C44">
        <w:rPr>
          <w:rFonts w:eastAsia="Times New Roman"/>
          <w:sz w:val="21"/>
          <w:szCs w:val="21"/>
          <w:lang w:eastAsia="ru-RU"/>
        </w:rPr>
        <w:t>) сопровождение к врачу;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ж</w:t>
      </w:r>
      <w:r w:rsidR="00EF476C" w:rsidRPr="00033C44">
        <w:rPr>
          <w:rFonts w:eastAsia="Times New Roman"/>
          <w:sz w:val="21"/>
          <w:szCs w:val="21"/>
          <w:lang w:eastAsia="ru-RU"/>
        </w:rPr>
        <w:t>) оплата за счет средств получателя социальных услуг, жилищно-коммунальных услуг и услуг связи;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з</w:t>
      </w:r>
      <w:r w:rsidR="00EF476C" w:rsidRPr="00033C44">
        <w:rPr>
          <w:rFonts w:eastAsia="Times New Roman"/>
          <w:sz w:val="21"/>
          <w:szCs w:val="21"/>
          <w:lang w:eastAsia="ru-RU"/>
        </w:rPr>
        <w:t>)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 (не более 4 ведер в одно посещение);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и</w:t>
      </w:r>
      <w:r w:rsidR="00EF476C" w:rsidRPr="00033C44">
        <w:rPr>
          <w:rFonts w:eastAsia="Times New Roman"/>
          <w:sz w:val="21"/>
          <w:szCs w:val="21"/>
          <w:lang w:eastAsia="ru-RU"/>
        </w:rPr>
        <w:t>) сдача за счет средств получателя социальных услуг вещей в стирку, химчистку, ремонт, обратная их доставка;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к</w:t>
      </w:r>
      <w:r w:rsidR="00EF476C" w:rsidRPr="00033C44">
        <w:rPr>
          <w:rFonts w:eastAsia="Times New Roman"/>
          <w:sz w:val="21"/>
          <w:szCs w:val="21"/>
          <w:lang w:eastAsia="ru-RU"/>
        </w:rPr>
        <w:t>) отправка за счет средств получателя социальных услуг почтовой корреспонденции;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л</w:t>
      </w:r>
      <w:r w:rsidR="00EF476C" w:rsidRPr="00033C44">
        <w:rPr>
          <w:rFonts w:eastAsia="Times New Roman"/>
          <w:sz w:val="21"/>
          <w:szCs w:val="21"/>
          <w:lang w:eastAsia="ru-RU"/>
        </w:rPr>
        <w:t>) содействие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м</w:t>
      </w:r>
      <w:r w:rsidR="00EF476C" w:rsidRPr="00033C44">
        <w:rPr>
          <w:rFonts w:eastAsia="Times New Roman"/>
          <w:sz w:val="21"/>
          <w:szCs w:val="21"/>
          <w:lang w:eastAsia="ru-RU"/>
        </w:rPr>
        <w:t>) содействие в доставке, установке, ремонте бытовой техники и санитарно-гигиенического оборудования организациями торговли и сервисными службами за счет средств заказчика;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н</w:t>
      </w:r>
      <w:r w:rsidR="00EF476C" w:rsidRPr="00033C44">
        <w:rPr>
          <w:rFonts w:eastAsia="Times New Roman"/>
          <w:sz w:val="21"/>
          <w:szCs w:val="21"/>
          <w:lang w:eastAsia="ru-RU"/>
        </w:rPr>
        <w:t>) содействие в организации проведения ремонта жилых помещений организациями, осуществляющими ремонт жилых помещений, за счет средств заказчика;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о</w:t>
      </w:r>
      <w:r w:rsidR="00EF476C" w:rsidRPr="00033C44">
        <w:rPr>
          <w:rFonts w:eastAsia="Times New Roman"/>
          <w:sz w:val="21"/>
          <w:szCs w:val="21"/>
          <w:lang w:eastAsia="ru-RU"/>
        </w:rPr>
        <w:t>) содействие в организации ритуальных услуг (при отсутствии у умершего родственников или их отказе заняться погребением).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u w:val="single"/>
          <w:lang w:eastAsia="ru-RU"/>
        </w:rPr>
        <w:t>4.1.2 социально-медицинские услуги: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а</w:t>
      </w:r>
      <w:r w:rsidR="00EF476C" w:rsidRPr="00033C44">
        <w:rPr>
          <w:rFonts w:eastAsia="Times New Roman"/>
          <w:sz w:val="21"/>
          <w:szCs w:val="21"/>
          <w:lang w:eastAsia="ru-RU"/>
        </w:rPr>
        <w:t>) оказание первой доврачебной помощи;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б</w:t>
      </w:r>
      <w:r w:rsidR="00EF476C" w:rsidRPr="00033C44">
        <w:rPr>
          <w:rFonts w:eastAsia="Times New Roman"/>
          <w:sz w:val="21"/>
          <w:szCs w:val="21"/>
          <w:lang w:eastAsia="ru-RU"/>
        </w:rPr>
        <w:t>) содействие в проведении медико-социальной экспертизы;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в</w:t>
      </w:r>
      <w:r w:rsidR="00EF476C" w:rsidRPr="00033C44">
        <w:rPr>
          <w:rFonts w:eastAsia="Times New Roman"/>
          <w:sz w:val="21"/>
          <w:szCs w:val="21"/>
          <w:lang w:eastAsia="ru-RU"/>
        </w:rPr>
        <w:t>) содействие в госпитализации нуждающихся в лечебно-профилактические учреждения;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г</w:t>
      </w:r>
      <w:r w:rsidR="00EF476C" w:rsidRPr="00033C44">
        <w:rPr>
          <w:rFonts w:eastAsia="Times New Roman"/>
          <w:sz w:val="21"/>
          <w:szCs w:val="21"/>
          <w:lang w:eastAsia="ru-RU"/>
        </w:rPr>
        <w:t>) содействие в обеспечении по заключению врачей лекарственными препаратами, изделиями медицинского назначения и техническими средствами ухода и реабилитации;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д</w:t>
      </w:r>
      <w:r w:rsidR="00EF476C" w:rsidRPr="00033C44">
        <w:rPr>
          <w:rFonts w:eastAsia="Times New Roman"/>
          <w:sz w:val="21"/>
          <w:szCs w:val="21"/>
          <w:lang w:eastAsia="ru-RU"/>
        </w:rPr>
        <w:t>) содействие в получении стоматологической помощи;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е</w:t>
      </w:r>
      <w:r w:rsidR="00EF476C" w:rsidRPr="00033C44">
        <w:rPr>
          <w:rFonts w:eastAsia="Times New Roman"/>
          <w:sz w:val="21"/>
          <w:szCs w:val="21"/>
          <w:lang w:eastAsia="ru-RU"/>
        </w:rPr>
        <w:t>) содействие в получении зубопротезной и протезно-ортопедической помощи.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u w:val="single"/>
          <w:lang w:eastAsia="ru-RU"/>
        </w:rPr>
        <w:t>4.1.3 социально-психологические услуги: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а</w:t>
      </w:r>
      <w:r w:rsidR="00EF476C" w:rsidRPr="00033C44">
        <w:rPr>
          <w:rFonts w:eastAsia="Times New Roman"/>
          <w:sz w:val="21"/>
          <w:szCs w:val="21"/>
          <w:lang w:eastAsia="ru-RU"/>
        </w:rPr>
        <w:t>) социально-психологическое консультирование, в том числе по вопросам внутрисемейных отношений;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б</w:t>
      </w:r>
      <w:r w:rsidR="00EF476C" w:rsidRPr="00033C44">
        <w:rPr>
          <w:rFonts w:eastAsia="Times New Roman"/>
          <w:sz w:val="21"/>
          <w:szCs w:val="21"/>
          <w:lang w:eastAsia="ru-RU"/>
        </w:rPr>
        <w:t>) психологическая помощь и поддержка;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в</w:t>
      </w:r>
      <w:r w:rsidR="00EF476C" w:rsidRPr="00033C44">
        <w:rPr>
          <w:rFonts w:eastAsia="Times New Roman"/>
          <w:sz w:val="21"/>
          <w:szCs w:val="21"/>
          <w:lang w:eastAsia="ru-RU"/>
        </w:rPr>
        <w:t>) социально-психологический патронаж.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u w:val="single"/>
          <w:lang w:eastAsia="ru-RU"/>
        </w:rPr>
        <w:t>4.1.4 социально-правовые услуги: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а</w:t>
      </w:r>
      <w:r w:rsidR="00EF476C" w:rsidRPr="00033C44">
        <w:rPr>
          <w:rFonts w:eastAsia="Times New Roman"/>
          <w:sz w:val="21"/>
          <w:szCs w:val="21"/>
          <w:lang w:eastAsia="ru-RU"/>
        </w:rPr>
        <w:t>) оказание помощи в оформлении и восстановлении документов получателей социальных услуг;</w:t>
      </w:r>
    </w:p>
    <w:p w:rsidR="00EF476C" w:rsidRPr="00033C44" w:rsidRDefault="005C45B9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б</w:t>
      </w:r>
      <w:r w:rsidR="00EF476C" w:rsidRPr="00033C44">
        <w:rPr>
          <w:rFonts w:eastAsia="Times New Roman"/>
          <w:sz w:val="21"/>
          <w:szCs w:val="21"/>
          <w:lang w:eastAsia="ru-RU"/>
        </w:rPr>
        <w:t>) оказание помощи в получении юридических услуг.</w:t>
      </w:r>
    </w:p>
    <w:p w:rsidR="005C45B9" w:rsidRPr="00033C44" w:rsidRDefault="00EF476C" w:rsidP="009A5A6E">
      <w:pPr>
        <w:pStyle w:val="Heading"/>
        <w:jc w:val="both"/>
        <w:rPr>
          <w:sz w:val="21"/>
          <w:szCs w:val="21"/>
        </w:rPr>
      </w:pPr>
      <w:r w:rsidRPr="009A5A6E">
        <w:rPr>
          <w:b w:val="0"/>
          <w:sz w:val="21"/>
          <w:szCs w:val="21"/>
        </w:rPr>
        <w:t>4.3</w:t>
      </w:r>
      <w:r w:rsidRPr="00033C44">
        <w:rPr>
          <w:sz w:val="21"/>
          <w:szCs w:val="21"/>
        </w:rPr>
        <w:t xml:space="preserve">. </w:t>
      </w:r>
      <w:r w:rsidR="005C45B9" w:rsidRPr="00033C44">
        <w:rPr>
          <w:b w:val="0"/>
          <w:sz w:val="21"/>
          <w:szCs w:val="21"/>
        </w:rPr>
        <w:t>Отделение может предоставлять гражданам по их желанию, выраженному в письменной или электронной форме, за плату дополнительные социальные услуги в соответствии с постановлением правительства Нижегородской области от 21 июня 2007 года № 196 «О порядке оказания и оплаты дополнительных социальных и иных платных услуг, предоставляемых государственными учреждениями социального обслуживания населения Нижегородской области».</w:t>
      </w:r>
    </w:p>
    <w:p w:rsidR="00EF476C" w:rsidRPr="00033C44" w:rsidRDefault="00EF476C" w:rsidP="009A5A6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5. Категории граждан, обслуживаемых в отделении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5.1. Комплексная социально-бытовая услуга предоставляется гражданам, постоянно проживающим на территории Нижегородской области, и беженцам, признанным в соответствии с действующим законодательством нуждающимися в социальном обслуживании в форме социально-бытового обслуживания на дому в виду частичной утраты способности к самообслуживанию: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а) одиноким неработающим гражданам пожилого возраста (женщины старше 55 лет, мужчины старше 60 лет), в том числе нескольким совместно проживающим, и инвалидам, не имеющим родственников, обязанных в соответствии с действующим законодательством осуществлять за ними уход;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б) одиноко проживающим неработающим гражданам пожилого возраста (женщины старше 55 лет, мужчины старше 60 лет), в том числе нескольким совместно проживающим, и инвалидам, родственники которых, обязанные в соответствии с действующим законодательством осуществлять за </w:t>
      </w:r>
      <w:r w:rsidRPr="00033C44">
        <w:rPr>
          <w:rFonts w:eastAsia="Times New Roman"/>
          <w:sz w:val="21"/>
          <w:szCs w:val="21"/>
          <w:lang w:eastAsia="ru-RU"/>
        </w:rPr>
        <w:lastRenderedPageBreak/>
        <w:t>ними уход, по объективным обстоятельствам (проживание в другом населенном пункте, 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причинам, либо ведут асоциальный образ жизни и фактически не осуществляют уход;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в) неработающим гражданам пожилого возраста (женщины старше 55 лет, мужчины старше 60 лет) и инвалидам, проживающим в семьях, совместно проживающие родственники которых, обязанные в соответствии с действующим законодательством осуществлять за ними уход, по объективным обстоятельствам (частые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 либо отказываются осуществлять уход по иным причинам;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г) неработающим гражданам пожилого возраста и инвалидам, на жилой площади которых зарегистрированы, но не проживают лица, которые по объективным обстоятельствам (фактическое проживание в другом населенном пункте, 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причинам, либо ведут асоциальный образ жизни и фактически не осуществляют уход;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д) одиноким и одиноко проживающим гражданам трудоспособного возраста, частично утратившим способность к самообслуживанию в связи с продолжительной (более одного месяца) болезнью или полученными травмами, родственники у которых отсутствуют либо по объективным обстоятельствам (проживание в другом населенном пункте, частые продолжительные командировки, наличие в семье ребенка-дошкольника или ребенка-инвалида, наличие инвалидности или возраста старше 60 лет) не имеют возможности осуществлять уход, либо отказываются осуществлять уход по иным причинам;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е) несовершеннолетним детям и детям-инвалидам, проживающим совместно с гражданами, указанными в подпунктах «а» - «д» настоящего пункта;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ж) гражданам из числа лиц, указанных в подпунктах «а» - «е» настоящего пункта, пострадавшим в результате чрезвычайных ситуаций, вооруженных межнациональных (межэтнических) конфликтов.</w:t>
      </w:r>
    </w:p>
    <w:p w:rsidR="00EF476C" w:rsidRPr="00033C44" w:rsidRDefault="00EF476C" w:rsidP="009A5A6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6. Порядок предоставления услуг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6.1. Получатели социальных услуг вправе обратиться за получением социальных услуг в форме социально-бытового обслуживания на дому лично либо через законного представителя, иных граждан, государственных органов, органов местного самоуправления, общественных объединений (далее - представитель).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6.2. Основанием для рассмотрения вопроса о предоставлении комплексной социально-бытовой услуги является поданное в письменной форме получателем социальных услуг (его представителем) заявление о предоставлении социальных услуг в форме социально-бытового обслуживания на дому.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К заявлению получатель социальных услуг прилагает следующие документы: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1) документ, удостоверяющий личность получателя социальных услуг (представителей);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2) документ, подтверждающий полномочия представителя (при обращении представителя);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3) действующую индивидуальную программу </w:t>
      </w:r>
      <w:r w:rsidR="00C76CF5" w:rsidRPr="00033C44">
        <w:rPr>
          <w:rFonts w:eastAsia="Times New Roman"/>
          <w:sz w:val="21"/>
          <w:szCs w:val="21"/>
          <w:lang w:eastAsia="ru-RU"/>
        </w:rPr>
        <w:t xml:space="preserve">предоставления социальных услуг </w:t>
      </w:r>
      <w:r w:rsidRPr="00033C44">
        <w:rPr>
          <w:rFonts w:eastAsia="Times New Roman"/>
          <w:sz w:val="21"/>
          <w:szCs w:val="21"/>
          <w:lang w:eastAsia="ru-RU"/>
        </w:rPr>
        <w:t xml:space="preserve">с прилагаемой выпиской из решения комиссии о признании гражданина нуждающимся в социальном обслуживании </w:t>
      </w:r>
      <w:r w:rsidR="00C76CF5" w:rsidRPr="00033C44">
        <w:rPr>
          <w:rFonts w:eastAsia="Times New Roman"/>
          <w:sz w:val="21"/>
          <w:szCs w:val="21"/>
          <w:lang w:eastAsia="ru-RU"/>
        </w:rPr>
        <w:t>и</w:t>
      </w:r>
      <w:r w:rsidRPr="00033C44">
        <w:rPr>
          <w:rFonts w:eastAsia="Times New Roman"/>
          <w:sz w:val="21"/>
          <w:szCs w:val="21"/>
          <w:lang w:eastAsia="ru-RU"/>
        </w:rPr>
        <w:t xml:space="preserve"> среднем душевом доходе получателя социальных услуг, выданной на основании представленных получателем социальных услуг документов на стадии признания получателя социальных услуг нуждающимся в социальном обслуживании.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Срок действия выписки о среднем душевом доходе получателя социальных услуг составляет не более 30 дней со дня ее подписания.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По своему желанию получатели социальных услуг дополнительно могут представить иные документы, которые, по их мнению, имеют значение для зачисления на социальное обслуживание.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6.3. В течение суток с даты обращения получателя социальных услуг с заявлением и прилагаемыми к нему документами, указанными в пункте 6.2: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6.3.1. Заведующий либо специалист по социальной работе отделения срочного социального обслуживания: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1) принимает и регистрирует в журнале учета получателей социальных услуг, поступившие от получателей социальных услуг документы;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2) передает полученные документы заведующему отделением социально-бытового обслуживания на дому.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6.3.2. Заведующий отделением социально-бытового обслуживания на дому: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1) проверяет комплектность представленных документов, правильность заполнения заявления, срок действия документов;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2) по результатам проведенного анализа представленных получателем социальных услуг документов с согласия директора учреждения принимает решение: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- о предоставлении социальных услуг получателю, о чем извещает получателя социальных услуг по телефону, а также информирует его о необходимости прийти для заключения договора о предоставлении социальных услуг;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- об отказе в предоставлении социальных услуг получателю, в случае если при обращении был представлен неполный комплект документов либо истек срок действия представленных документов, о чем извещает получателя социальных услуг путем направления ему по почтовому адресу, указанному в заявлении, письменного уведомления с разъяснением причин отказа.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Решение об отказе в предоставлении социальных услуг получателям социальных услуг не является препятствием для нового обращения получателя социальных услуг с комплектом документов, соответствующим требованиям, указанным в пункте 6.2;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3) производит расчет ежемесячной платы за предоставление комплексной социально-бытовой услуги с получателя;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4) заключает с получателем социальных услуг (его законным представителем) договор о предоставлении социальных услуг по форме, утвержденной приказом Министерства труда и социальной защиты Российской Федерации от 10 ноября 2014 года № 874н, подписанный директором учреждения;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5) при заключении договора знакомит получателя социальных услуг (представителя) с условиями предоставления социальных услуг, с информацией о</w:t>
      </w:r>
      <w:r w:rsidR="0052361A">
        <w:rPr>
          <w:rFonts w:eastAsia="Times New Roman"/>
          <w:sz w:val="21"/>
          <w:szCs w:val="21"/>
          <w:lang w:eastAsia="ru-RU"/>
        </w:rPr>
        <w:t>б</w:t>
      </w:r>
      <w:r w:rsidRPr="00033C44">
        <w:rPr>
          <w:rFonts w:eastAsia="Times New Roman"/>
          <w:sz w:val="21"/>
          <w:szCs w:val="21"/>
          <w:lang w:eastAsia="ru-RU"/>
        </w:rPr>
        <w:t xml:space="preserve"> их</w:t>
      </w:r>
      <w:r w:rsidR="0052361A">
        <w:rPr>
          <w:rFonts w:eastAsia="Times New Roman"/>
          <w:sz w:val="21"/>
          <w:szCs w:val="21"/>
          <w:lang w:eastAsia="ru-RU"/>
        </w:rPr>
        <w:t xml:space="preserve"> </w:t>
      </w:r>
      <w:r w:rsidRPr="00033C44">
        <w:rPr>
          <w:rFonts w:eastAsia="Times New Roman"/>
          <w:sz w:val="21"/>
          <w:szCs w:val="21"/>
          <w:lang w:eastAsia="ru-RU"/>
        </w:rPr>
        <w:t>правах, обязанностях, видах социальных услуг, сроках, порядке их предоставления, стоимости оказания этих услуг.</w:t>
      </w:r>
    </w:p>
    <w:p w:rsidR="003D2D08" w:rsidRPr="00D72D12" w:rsidRDefault="003D2D08" w:rsidP="00D72D12">
      <w:pPr>
        <w:rPr>
          <w:rFonts w:eastAsia="Times New Roman"/>
          <w:sz w:val="21"/>
          <w:szCs w:val="21"/>
          <w:lang w:eastAsia="ru-RU"/>
        </w:rPr>
      </w:pPr>
      <w:r w:rsidRPr="00D72D12">
        <w:rPr>
          <w:rFonts w:eastAsia="Times New Roman"/>
          <w:sz w:val="21"/>
          <w:szCs w:val="21"/>
          <w:lang w:eastAsia="ru-RU"/>
        </w:rPr>
        <w:t xml:space="preserve">6.4. </w:t>
      </w:r>
      <w:r w:rsidRPr="00D72D12">
        <w:rPr>
          <w:color w:val="333333"/>
          <w:sz w:val="20"/>
          <w:szCs w:val="20"/>
          <w:shd w:val="clear" w:color="auto" w:fill="FFFFFF"/>
        </w:rPr>
        <w:t>При отсутствии мест</w:t>
      </w:r>
      <w:r w:rsidR="00CC2D54" w:rsidRPr="00D72D12">
        <w:rPr>
          <w:color w:val="333333"/>
          <w:sz w:val="20"/>
          <w:szCs w:val="20"/>
          <w:shd w:val="clear" w:color="auto" w:fill="FFFFFF"/>
        </w:rPr>
        <w:t xml:space="preserve"> в  отделении</w:t>
      </w:r>
      <w:r w:rsidRPr="00D72D12">
        <w:rPr>
          <w:color w:val="333333"/>
          <w:sz w:val="20"/>
          <w:szCs w:val="20"/>
          <w:shd w:val="clear" w:color="auto" w:fill="FFFFFF"/>
        </w:rPr>
        <w:t xml:space="preserve">, </w:t>
      </w:r>
      <w:r w:rsidR="00CC2D54" w:rsidRPr="00D72D12">
        <w:rPr>
          <w:color w:val="333333"/>
          <w:sz w:val="20"/>
          <w:szCs w:val="20"/>
          <w:shd w:val="clear" w:color="auto" w:fill="FFFFFF"/>
        </w:rPr>
        <w:t xml:space="preserve">граждане, нуждающиеся в социально-бытовом обслуживании, зачисляются на обслуживание в </w:t>
      </w:r>
      <w:r w:rsidR="004F3008" w:rsidRPr="00D72D12">
        <w:rPr>
          <w:color w:val="333333"/>
          <w:sz w:val="20"/>
          <w:szCs w:val="20"/>
          <w:shd w:val="clear" w:color="auto" w:fill="FFFFFF"/>
        </w:rPr>
        <w:t>порядке</w:t>
      </w:r>
      <w:r w:rsidR="00CC2D54" w:rsidRPr="00D72D12">
        <w:rPr>
          <w:color w:val="333333"/>
          <w:sz w:val="20"/>
          <w:szCs w:val="20"/>
          <w:shd w:val="clear" w:color="auto" w:fill="FFFFFF"/>
        </w:rPr>
        <w:t xml:space="preserve"> существующей очередности</w:t>
      </w:r>
      <w:r w:rsidR="00D72D12" w:rsidRPr="00D72D12">
        <w:rPr>
          <w:color w:val="333333"/>
          <w:sz w:val="20"/>
          <w:szCs w:val="20"/>
          <w:shd w:val="clear" w:color="auto" w:fill="FFFFFF"/>
        </w:rPr>
        <w:t xml:space="preserve"> с учетом прав на предоставление услуг во внеочередном и первоочередном порядке:</w:t>
      </w:r>
      <w:r w:rsidRPr="00D72D12">
        <w:rPr>
          <w:color w:val="333333"/>
          <w:sz w:val="20"/>
          <w:szCs w:val="20"/>
          <w:shd w:val="clear" w:color="auto" w:fill="FFFFFF"/>
        </w:rPr>
        <w:t xml:space="preserve"> </w:t>
      </w:r>
    </w:p>
    <w:p w:rsidR="003D2D08" w:rsidRPr="00DF0ACE" w:rsidRDefault="003D2D08" w:rsidP="003D2D08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а)</w:t>
      </w:r>
      <w:r w:rsidRPr="00DF0ACE">
        <w:rPr>
          <w:rFonts w:eastAsia="Times New Roman"/>
          <w:sz w:val="21"/>
          <w:szCs w:val="21"/>
          <w:lang w:eastAsia="ru-RU"/>
        </w:rPr>
        <w:t xml:space="preserve"> во внеочередном порядке услуги предоставляются инвалидам Великой Отечественной войны, участникам Великой Отечественной войны и приравненным к ним лицам;</w:t>
      </w:r>
    </w:p>
    <w:p w:rsidR="003D2D08" w:rsidRDefault="003D2D08" w:rsidP="003D2D08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б)</w:t>
      </w:r>
      <w:r w:rsidRPr="00DF0ACE">
        <w:rPr>
          <w:rFonts w:eastAsia="Times New Roman"/>
          <w:sz w:val="21"/>
          <w:szCs w:val="21"/>
          <w:lang w:eastAsia="ru-RU"/>
        </w:rPr>
        <w:t xml:space="preserve"> в первоочередном порядке - ветеранам Великой Отечественной войны, инвалидам первой группы, одиноким гражданам старше 80 лет.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6.5. Социальные услуги предоставляются в соответствии с индивидуальной программой и на основании договора о предоставлении социальных услуг, заключаемого между учреждением и получателем социальных услуг или его законным представителем.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6.6.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6.7. Предоставление социальных услуг в форме социально-бытового обслуживания на дому получателям социальных услуг осуществляется с учетом их индивидуальных потребностей, указанных в индивидуальной программе предоставления социальных услуг, за исключением срочных социальных услуг.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6.8. Описание социальных услуг и их объем перечислены в приложениях 1 - 4 к настоящему Положению.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6.9. Социальные услуги предоставляются получателям социальных услуг на срок, определенный индивидуальной программой предоставления социальных услуг, в дневное время суток в соответствии с графиком работы учреждения.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6.10. Социальные услуги предоставляются с соблюдением установленных санитарно-гигиенических требований и с учетом состояния здоровья получателя социальных услуг.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6.11. Основаниями прекращения предоставления социальных услуг в форме социально-бытового обслуживания на дому являются: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1) письменное заявление получателя социальных услуг об отказе в предоставлении ему социальных услуг;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2) окончание срока предоставления социальных услуг;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3) смерть получателя социальных услуг или ликвидация (прекращение деятельности) поставщика социальных услуг;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4) решение суда о признании получателя социальных услуг безвестно отсутствующим или умершим;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5) осуждение получателя социальных услуг к отбыванию наказания в виде лишения свободы;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6) нарушение получателем социальных услуг (представителем) условий, предусмотренных договором.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Отказ в предоставлении социальных услуг оформляется письменным заявлением получателя социальных услуг или его законного представителя на имя директора учреждения с отметкой в индивидуальной программе.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При этом получателю социальных услуг (его законному представителю) разъясняются возможные последствия принятого им решения.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6.12. Отказ получателя социальных услуг или его законного представителя от предоставления социальных услуг освобождает учреждение от ответственности за предоставление социальных услуг.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6.13. Прекращение предоставления социальных услуг оформляется приказом директора, копия которого подшивается в личное дело получателя социальных услуг.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Заведующий отделением вносит соответствующую запись в журнал учета получателей социальных услуг с указанием причины прекращения предоставления социальных услуг.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6.14. В случае смерти получателя социальных услуг и при отсутствии у него родственников или их нежелании организовать погребение, заведующий отделением и социальный работник осуществляют обращение в специализированную службу с целью погребения по гарантированному перечню услуг за счет средств </w:t>
      </w:r>
      <w:r w:rsidR="00C76CF5" w:rsidRPr="00033C44">
        <w:rPr>
          <w:rFonts w:eastAsia="Times New Roman"/>
          <w:sz w:val="21"/>
          <w:szCs w:val="21"/>
          <w:lang w:eastAsia="ru-RU"/>
        </w:rPr>
        <w:t>регионального бюджета</w:t>
      </w:r>
      <w:r w:rsidRPr="00033C44">
        <w:rPr>
          <w:rFonts w:eastAsia="Times New Roman"/>
          <w:sz w:val="21"/>
          <w:szCs w:val="21"/>
          <w:lang w:eastAsia="ru-RU"/>
        </w:rPr>
        <w:t>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6.15. Для подготовки заключения о выполнении индивидуальной программы </w:t>
      </w:r>
      <w:r w:rsidR="00C76CF5" w:rsidRPr="00033C44">
        <w:rPr>
          <w:rFonts w:eastAsia="Times New Roman"/>
          <w:sz w:val="21"/>
          <w:szCs w:val="21"/>
          <w:lang w:eastAsia="ru-RU"/>
        </w:rPr>
        <w:t xml:space="preserve">предоставления социальных услуг </w:t>
      </w:r>
      <w:r w:rsidRPr="00033C44">
        <w:rPr>
          <w:rFonts w:eastAsia="Times New Roman"/>
          <w:sz w:val="21"/>
          <w:szCs w:val="21"/>
          <w:lang w:eastAsia="ru-RU"/>
        </w:rPr>
        <w:t xml:space="preserve">учреждение представляет сведения в государственное казенное учреждение Нижегородской области "Управление социальной защиты населения </w:t>
      </w:r>
      <w:r w:rsidR="00C76CF5" w:rsidRPr="00033C44">
        <w:rPr>
          <w:rFonts w:eastAsia="Times New Roman"/>
          <w:sz w:val="21"/>
          <w:szCs w:val="21"/>
          <w:lang w:eastAsia="ru-RU"/>
        </w:rPr>
        <w:t>города Саров</w:t>
      </w:r>
      <w:r w:rsidRPr="00033C44">
        <w:rPr>
          <w:rFonts w:eastAsia="Times New Roman"/>
          <w:sz w:val="21"/>
          <w:szCs w:val="21"/>
          <w:lang w:eastAsia="ru-RU"/>
        </w:rPr>
        <w:t>", выдавшее индивидуальную программу.</w:t>
      </w:r>
    </w:p>
    <w:p w:rsidR="00EF476C" w:rsidRPr="00033C44" w:rsidRDefault="00EF476C" w:rsidP="009A5A6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7. Условия и порядок оплаты услуг, предоставляемых гражданам в отделении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7.1. Размер ежемесячной платы за предоставление комплексной социально-бытовой услуги рассчитывается на основе тарифов на социальные услуги и не может превышать 50 процентов разницы между величиной среднедушевого дохода получателя социальных услуг, рассчитываемого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  от 18 октября 2014 года № 1075, и предельной величиной среднедушевого дохода для предоставления социальных услуг бесплатно.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7.2. Тарифы на социальные услуги утверждаются учреждением на основании подушевых нормативов финансирования социальных услуг, утверждаемых министерством социальной политики Нижегородской области.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7.3. Комплексные социальные услуги на дому предоставляются бесплатно (за счёт средств областного бюджета), за частичную плату (на условиях софинансирования клиента) или полную плату.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7.4. Решение об условиях оказания комплексной социально-бытовой услуги (бесплатно, за частичную плату или полную плату) принимается на основании представленной получателем социальных услуг (представителем) выписки из решения комиссии о признании гражданина нуждающимся в социальном обслуживании о среднем душевом доходе получателя социальных услуг. 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7.5. Бесплатно комплексная социально-бытовая услуга оказывается: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а) одиноким и одиноко проживающим гражданам, имеющим на дату обращения среднедушевой доход в размере ниже или равном полуторной величине прожиточного минимума, установленного для пенсионеров Нижегородской области, либо не получающим доходов по религиозным убеждениям;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б) гражданам, проживающим в семьях, если среднедушевой доход семьи на дату обращения ниже или равен полуторной величине прожиточного минимума, установленного для пенсионеров Нижегородской области;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в) гражданам, на жилой площади которых зарегистрированы иные лица, имеющим на дату обращения среднедушевой доход в размере ниже или равном полуторной величине прожиточного минимума, установленного для пенсионеров Нижегородской области;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г) одиноким и одиноко проживающим гражданам трудоспособного возраста, имеющим на дату обращения среднедушевой доход в размере ниже или равном полуторной величине прожиточного минимума, установленного для трудоспособного населения;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д) несовершеннолетним детям, проживающим совместно с принятыми на социальное обслуживание гражданами;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е) гражданам из числа лиц, указанных в пунктах "а"-"е" пункта 5.1. настоящего Положения, пострадавшим в результате чрезвычайных ситуаций, вооруженных межнациональных (межэтнических) конфликтов;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ж) инвалидам Великой Отечественной войны;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з) участникам Великой Отечественной войны, указанным в подпункте 1 пункта 1 статьи 2 Федерального закона от 12 января 1995 года № 5-ФЗ «О ветеранах».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7.6. Комплексная социально-бытовая услуга оказывается за частичную плату: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а) одиноким гражданам,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Указанные граждане или их представители производят оплату в размере 15 процентов от разницы между получаемым этими гражданами среднедушевым доходом и полуторной величиной прожиточного минимума, установленного для пенсионеров Нижегородской области, но не более 5 процентов от размера их среднедушевого дохода;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б) одиноко проживающим гражданам, имеющим на дату обращения среднедушевой доход в размере свыше полуторной величины прожиточного минимума, установленной для пенсионеров Нижегородской области.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Указанные граждане или их представители производят оплату в размере 20 процентов от разницы между их среднедушевым доходом и полуторной величиной прожиточного минимума, установленного для пенсионеров Нижегородской области, но не более 7 процентов от размера их среднедушевого дохода;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в) гражданам, проживающим в семьях, если среднедушевой доход семьи на дату обращения составляет свыше полуторной величины прожиточного минимума, установленного для пенсионеров Нижегородской области.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Указанные граждане или их представители производят оплату в размере 25 процентов от разницы между среднедушевым доходом семьи и полуторной величиной прожиточного минимума, установленного для пенсионеров Нижегородской области, но не более 10 процентов среднедушевого дохода семьи;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г) гражданам, на жилой площади которых зарегистрированы иные лица, имеющим на дату обращения среднедушевой доход в размере свыше полуторной величины прожиточного минимума, установленного для пенсионеров Нижегородской области.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Указанные граждане или их представители производят оплату в размере 25 процентов от разницы между их среднедушевым доходом и полуторной величиной прожиточного минимума, установленного для пенсионеров Нижегородской области, но не более 10 процентов от их среднедушевого дохода;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д) одиноким и одиноко проживающим граждане трудоспособного возраста, имеющим на дату обращения среднедушевой доход в размере свыше полуторной величины прожиточного минимума, установленного для трудоспособного населения Нижегородской области.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Указанные граждане или их представители производят оплату в размере 25 процентов от разницы между полуторной величиной прожиточного минимума, установленного для трудоспособного населения Нижегородской области, но не более 10 процентов от их среднедушевого дохода.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7.7. Комплексная социально-бытовая услуга оказывается за полную плату: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а) одиноким гражданам</w:t>
      </w:r>
      <w:r w:rsidRPr="00033C44">
        <w:rPr>
          <w:rFonts w:eastAsia="Times New Roman"/>
          <w:b/>
          <w:bCs/>
          <w:sz w:val="21"/>
          <w:szCs w:val="21"/>
          <w:lang w:eastAsia="ru-RU"/>
        </w:rPr>
        <w:t>,</w:t>
      </w:r>
      <w:r w:rsidRPr="00033C44">
        <w:rPr>
          <w:rFonts w:eastAsia="Times New Roman"/>
          <w:sz w:val="21"/>
          <w:szCs w:val="21"/>
          <w:lang w:eastAsia="ru-RU"/>
        </w:rPr>
        <w:t> 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Указанные граждане или их представители производят оплату в соответствии с тарифами, но не более 5 процентов от их среднедушевого дохода;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б) одиноко проживающим гражданам, 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Указанные граждане или их представители производят оплату в соответствии с тарифами, но не более 7 процентов от их среднедушевого дохода;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в) гражданам, проживающим в семьях, 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Указанные граждане или их законные представители производят оплату в соответствии с тарифами, но не более от 10 процентов среднедушевого дохода семьи;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г) гражданам, на жилой площади которых зарегистрированы иные лица</w:t>
      </w:r>
      <w:r w:rsidRPr="00033C44">
        <w:rPr>
          <w:rFonts w:eastAsia="Times New Roman"/>
          <w:b/>
          <w:bCs/>
          <w:sz w:val="21"/>
          <w:szCs w:val="21"/>
          <w:lang w:eastAsia="ru-RU"/>
        </w:rPr>
        <w:t>,</w:t>
      </w:r>
      <w:r w:rsidRPr="00033C44">
        <w:rPr>
          <w:rFonts w:eastAsia="Times New Roman"/>
          <w:sz w:val="21"/>
          <w:szCs w:val="21"/>
          <w:lang w:eastAsia="ru-RU"/>
        </w:rPr>
        <w:t> 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Указанные граждане или их законные представители производят оплату в соответствии с тарифами, но не более 10 процентов от их среднедушевого дохода;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д) одиноким и одиноко проживающим гражданам трудоспособного возраста, указанным в подпункте 7.6, у которых на дату обращения размер начисленной платы (без учёта льгот) равен или превышает размер тарифа, установленного учреждением.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Указанные граждане производят оплату в соответствии с тарифами, но не более 10 процентов от их среднедушевого дохода.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7.8. Льготы при предоставлении комплексной социально-бытовой услуги, устанавливаются: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1) для лиц, приравненных к инвалидам Великой Отечественной войны и к участникам Великой Отечественной войны и ним лиц; инвалидов боевых действий; родителей, супругов погибших (умерших) инвалидов Великой Отечественной войны, участников Великой Отечественной войны и ветеранов боевых действий - в размере 75 процентов от установленной суммы платы;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2) для лиц, проработавших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лиц, награжденных знаком "Жителю блокадного Ленинграда";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годы Великой Отечественной войны, - в размере 50 процентов от установленной суммы платы;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3) для родителей, супругов военнослужащих, погибших (умерших) при прохождении военной службы; ветеранов труда; ветеранов военной службы; граждан, подвергшихся воздействию радиации, в том числе получивших или перенесших лучевую болезнь или ставших инвалидами вследствие радиационных аварий и их последствий на объектах гражданского или военного назначения, - в размере 25 процентов от установленной суммы платы;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4) для одиноких и одиноко проживающих супружеских пар в случае, если оба супруга получают комплексную социально-бытовую услугу, - в размере 25 процентов от установленной суммы платы для каждого супруга;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5) для двух и более совместно проживающих граждан, признанных нуждающимися в социальных услугах, - в размере 25 процентов от установленной суммы платы для каждого гражданина.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7.9. При наличии у лиц, указанных в подпункте 7.8, права на льготы по оплате социальных услуг по нескольким основаниям, им предоставляются льготы по оплате только по одному основанию по их выбору.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7.10. Плата за предоставление социальных услуг производится в соответствии с договором о предоставлении социальных услуг.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7.11. Взимание платы за предоставление социальных услуг осуществляется по выбору получателя социальных услуг или его законного представителя: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1) путем внесения наличных денежных средств получателем социальных услуг лично или его законным представителем в кассу или материально ответственному работнику учреждения, с выдачей подтверждающего оплату социальных услуг документа, оформленного на бланке строгой отчетности;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2) безналичным расчетом на расчетный либо на лицевой счет для учета операций со средствами, полученными от приносящей доход деятельности, учреждения, открытый в порядке, установленном действующим законодательством.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7.12. Плата за предоставление социальной услуги взимается ежемесячно, не позднее 10-го числа месяца, следующего за месяцем, в котором были предоставлены социальные услуги.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7.13. В случае приостановления социального обслуживания на срок не более одного календарного месяца, социальное обслуживание гражданина возобновляется на прежних условиях оплаты услуг, кроме случая, когда производился плановый перерасчет платы за услуги.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7.14. В случае временного прекращения предоставления социальной услуги по причине отъезда, лечения в стационарных лечебных учреждениях или выбытия получателя социальной услуги из учреждения производится перерасчет размера ежемесячной платы.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Излишне уплаченные суммы возвращаются получателю социальной услуги.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7.15. Условия оказания социальных услуг (бесплатно, за частичную или полную плату) и плата за комплексную социально-бытовую услугу на дому пересматриваются учреждением два раза в год в сроки, установленные министерством социальной политики Нижегородской области: 1 мая и 1 ноября.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7.16. При изменении размера платы за предоставление социальных услуг учитываются следующие обстоятельства: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а) изменение среднедушевого дохода получателя комплексной услуг</w:t>
      </w:r>
      <w:r w:rsidR="00CC2D54">
        <w:rPr>
          <w:rFonts w:eastAsia="Times New Roman"/>
          <w:sz w:val="21"/>
          <w:szCs w:val="21"/>
          <w:lang w:eastAsia="ru-RU"/>
        </w:rPr>
        <w:t>и</w:t>
      </w:r>
      <w:r w:rsidRPr="00033C44">
        <w:rPr>
          <w:rFonts w:eastAsia="Times New Roman"/>
          <w:sz w:val="21"/>
          <w:szCs w:val="21"/>
          <w:lang w:eastAsia="ru-RU"/>
        </w:rPr>
        <w:t>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б) изменение тарифа на социальную услугу;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в) изменение вида предоставляемой социальной услуги;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г) изменение предельной величины среднедушевого дохода для предоставления социальных услуг бесплатно.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7.17. В рамках длящихся правоотношений для получателей социальных услуг, право у которых на получение социальных услуг возникло до дня вступления в силу Федерального закона от 28 декабря 2013 г. № 442-ФЗ «Об основах социального обслуживания граждан в Российской Федерации» (01.01.2015 г.), порядок и условия предоставления этим лицам социальных услуг по выбору получателя социальных услуг определяются: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а) порядком предоставления социальных услуг, утвержденным постановлением Правительства Нижегородской области от 25 августа 2006 года № 277 "О порядке деятельности государственных бюджетных учреждений Нижегородской области "Центр социального обслуживания граждан пожилого возраста и инвалидов";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б) порядком взимания платы, порядком и условиями определения размеров платы за предоставление социальных услуг, утвержденных постановлением Правительства Нижегородской области от 6 мая 2015 г. № 268 «Об утверждении размера платы за предоставление социальных услуг и порядка ее взимания в государственных учреждениях социального обслуживания Нижегородской области».</w:t>
      </w:r>
    </w:p>
    <w:p w:rsidR="00EF476C" w:rsidRPr="00033C44" w:rsidRDefault="00EF476C" w:rsidP="009A5A6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8. Организация деятельности отделения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8.1. Руководство отделением осуществляет заведующий, имеющий </w:t>
      </w:r>
      <w:r w:rsidR="00CC2D54">
        <w:rPr>
          <w:rFonts w:eastAsia="Times New Roman"/>
          <w:sz w:val="21"/>
          <w:szCs w:val="21"/>
          <w:lang w:eastAsia="ru-RU"/>
        </w:rPr>
        <w:t xml:space="preserve">профильное </w:t>
      </w:r>
      <w:r w:rsidRPr="00033C44">
        <w:rPr>
          <w:rFonts w:eastAsia="Times New Roman"/>
          <w:sz w:val="21"/>
          <w:szCs w:val="21"/>
          <w:lang w:eastAsia="ru-RU"/>
        </w:rPr>
        <w:t>профессиональное образование и стаж работы по профилю 3 года, назначаемый на должность и освобождаемый от должности приказом директора учреждения.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8.2. В случае временного отсутствия заведующего отделением директор учреждения приказом возлагает обязанности на другого заведующего либо обязанности исполняет заместитель директора.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8.3. Предоставление социальных услуг осуществляется социальными работниками, состоящими в штате учреждения.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8.4. Укомплектованность отделения работниками и их подбор осуществляется согласно образованию, квалификации, профессиональной подготовке. Работники должны обладать знаниями и опытом, необходимыми для качественного оказания социальных услуг.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На должность социального работника принимаются лица, имеющие среднее профессиональное образование либо среднее общее образование и профессиональную подготовку (стажировку) на рабочем месте.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8.5. Работники отделения проходят обязательные предварительные (при поступлении на работу) с оформлением санитарной книжки и допуска к работе и периодические медицинские осмотры.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8.6. Должность социального работника вводится из расчета обслуживания одним работником: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1) четыре получателя социальных услуг, проживающих в жилых помещениях, в которых отсутствует или центральное (индивидуальное газовое) отопление или водоснабжение;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2) восемь получателей социальных услуг, проживающих в жилых помещениях, имеющих центральное (индивидуальное газовое) отопление и водоснабжение.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8.7. Директор учреждения своим приказом может увеличить норму обслуживания отдельным социальным работникам без увеличения заработной платы в случае обслуживания ими совместно проживающих получателей социальных услуг, в том числе супружеских пар, либо снизить норму обслуживания отдельным социальным работникам без уменьшения заработной платы в случае обслуживания получателей социальных услуг, объективно нуждающихся в дополнительных посещениях.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8.8. К социально-бытовому обслуживанию на дому, в исключительных случаях (удаленность территории обслуживания) могут привлекаться отдельные лица на условиях частичной занятости и оплаты труда пропорционально части должностного оклада социального работника, выплачиваемой за обслуживание одного человека.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8.9. Периодичность посещения социальными работниками получателей социальных услуг определяется в зависимости от степени и характера нуждаемости их в услугах, но не менее 2 раз в неделю каждым.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Результат посещения и факт оказания социальной услуги фиксируется социальным работником в тетради посещений с указанием наименования услуги, даты ее оказания и заверяется подписью получателя социальной услуги и социального работника.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8.10. Территории обслуживания для социальных работников, график их работы устанавливается заведующим отделением с учетом компактности проживания обслуживаемых лиц, характера транспортных связей, расположения точек торговли.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8.11. Учреждение вправе производить, в случае необходимости, замену социального работника, оказывающего социальные услуги получателю.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8.12. Деятельность отделения организуется в соответствии с государственным заданием и планами работы.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8.13. Работники отделения осуществляют свою работу в соответствии с должностными инструкциями, утвержденными директором.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8.14. В отделении ведется документация в соответствии с утвержденной номенклатурой дел.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8.15. Отделение обеспечено средствами коммунально-бытового обслуживания и оснащено телефонной связью, соответствует санитарно-гигиеническим нормам и требованиям пожарной безопасности.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8.16. Деятельность отделения строится на взаимодействии с различными государственными учреждениями, общественными, благотворительными, религиозными организациями и объединениями, фондами, а также отдельными гражданами.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8.17. Контроль за деятельностью отделения осуществляется заместителем директора и директором учреждения.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 </w:t>
      </w:r>
    </w:p>
    <w:p w:rsidR="00EF476C" w:rsidRPr="00033C44" w:rsidRDefault="00EF476C" w:rsidP="009A5A6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9. Права и обязанности работников отделения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9.1. Работники отделения имеют право на: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9.1.1.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надлежащие организационно-технические и безопасные условия работы, необходимые для реализации своих полномочий;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9.1.2.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получение информации, ознакомление с инструктивными методическими материалами, необходимыми для работы отделения;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9.1.3.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обеспечение проездными билетами или денежное возмещение затрат на проезд на одном из видов пассажирского транспорта общественного пользования;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9.1.4.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на обеспечение специальным инвентарем в порядке и по нормам, определяемым Правительством Нижегородской области (кроме заведующего);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9.1.5.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иные права и льготы, предусмотренные действующим законодательством для работников государственных учреждений.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9.2. Работники отделения обязаны: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9.2.1.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выполнять государственное задание отделения качественно и в полном объеме;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9.2.2.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своевременно и качественно в соответствии с законодательством, нормативно-правовыми, локальными, организационно-распорядительными актами выполнять возложенные задачи;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 xml:space="preserve">9.2.3. </w:t>
      </w:r>
      <w:r w:rsidR="00EF476C" w:rsidRPr="00033C44">
        <w:rPr>
          <w:rFonts w:eastAsia="Times New Roman"/>
          <w:sz w:val="21"/>
          <w:szCs w:val="21"/>
          <w:lang w:eastAsia="ru-RU"/>
        </w:rPr>
        <w:t>соблюдать должностные инструкции, правила внутреннего трудового распорядка, трудовой дисциплины, Кодекс этики и служебного поведения работников учреждения, инструкции по охране труда и настоящее положение об отделении;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9.2.4.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не разглашать информацию о получателе социальных услуг, отнесенной законодательством Российской Федерации к информации конфиденциального характера или служебной информации, которая стала известна в связи с исполнением профессиональных и иных обязанностей;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9.2.5.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предоставлять достоверную информацию и отчетные данные;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9.2.6.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9.3. При предоставлении социальных услуг на дому работники отделения обязаны: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9.3.1.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соблюдать права человека и гражданина;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9.3.2.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обеспечивать неприкосновенность личности и безопасность получателей социальных услуг;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9.3.3.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обеспечить сохранность личных вещей и ценностей получателей социальных услуг;</w:t>
      </w:r>
    </w:p>
    <w:p w:rsidR="00EF476C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9.3.4.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предоставлять получателям социальных услуг возможность пользоваться услугами телефонной и почтовой связи;</w:t>
      </w:r>
    </w:p>
    <w:p w:rsidR="00EF476C" w:rsidRPr="00033C44" w:rsidRDefault="00033C44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9.3.5.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информировать получателей социальных услуг о правилах пожарной безопасности;</w:t>
      </w:r>
    </w:p>
    <w:p w:rsidR="00EF476C" w:rsidRPr="00033C44" w:rsidRDefault="00033C44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9.3.6.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обеспечить получателям социальных услуг условия проживания, соответствующие санитарно-гигиеническим требованиям, а также надлежащий уход;</w:t>
      </w:r>
    </w:p>
    <w:p w:rsidR="00EF476C" w:rsidRPr="00033C44" w:rsidRDefault="00033C44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9.3.7.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исполнять иные обязанности, связанные с реализацией прав получателей социальных услуг на социальные услуги в форме социального обслуживания на дому.</w:t>
      </w:r>
    </w:p>
    <w:p w:rsidR="00C76CF5" w:rsidRPr="00033C44" w:rsidRDefault="00C76CF5" w:rsidP="009A5A6E">
      <w:pPr>
        <w:pStyle w:val="ConsPlusNormal"/>
        <w:widowControl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033C44">
        <w:rPr>
          <w:rFonts w:ascii="Times New Roman" w:hAnsi="Times New Roman" w:cs="Times New Roman"/>
          <w:sz w:val="21"/>
          <w:szCs w:val="21"/>
        </w:rPr>
        <w:t>С целью противодействия коррупции, в соответствии с Федеральным законом от 25.12.2008 № 273-ФЗ «О противодействии коррупции», работники отделения обязаны:</w:t>
      </w:r>
    </w:p>
    <w:p w:rsidR="00C76CF5" w:rsidRPr="00033C44" w:rsidRDefault="00C76CF5" w:rsidP="009A5A6E">
      <w:pPr>
        <w:pStyle w:val="ConsPlusNormal"/>
        <w:widowControl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033C44">
        <w:rPr>
          <w:rFonts w:ascii="Times New Roman" w:hAnsi="Times New Roman" w:cs="Times New Roman"/>
          <w:sz w:val="21"/>
          <w:szCs w:val="21"/>
        </w:rPr>
        <w:t>уведомлять руководство Учреждения,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76CF5" w:rsidRPr="00033C44" w:rsidRDefault="00C76CF5" w:rsidP="009A5A6E">
      <w:pPr>
        <w:numPr>
          <w:ilvl w:val="2"/>
          <w:numId w:val="1"/>
        </w:numPr>
        <w:ind w:left="0" w:firstLine="0"/>
        <w:jc w:val="both"/>
        <w:rPr>
          <w:sz w:val="21"/>
          <w:szCs w:val="21"/>
        </w:rPr>
      </w:pPr>
      <w:r w:rsidRPr="00033C44">
        <w:rPr>
          <w:sz w:val="21"/>
          <w:szCs w:val="21"/>
        </w:rPr>
        <w:t>исключить конфликт интересов, при котором личная заинтересованность влияет или может повлиять на надлежащее исполнение трудовых обязанностей и при которой возникает или может возникнуть противоречие между личной заинтересованностью и правами или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государства;</w:t>
      </w:r>
    </w:p>
    <w:p w:rsidR="00C76CF5" w:rsidRPr="00033C44" w:rsidRDefault="00C76CF5" w:rsidP="009A5A6E">
      <w:pPr>
        <w:numPr>
          <w:ilvl w:val="2"/>
          <w:numId w:val="1"/>
        </w:numPr>
        <w:ind w:left="0" w:firstLine="0"/>
        <w:jc w:val="both"/>
        <w:rPr>
          <w:sz w:val="21"/>
          <w:szCs w:val="21"/>
        </w:rPr>
      </w:pPr>
      <w:bookmarkStart w:id="1" w:name="sub_1102"/>
      <w:r w:rsidRPr="00033C44">
        <w:rPr>
          <w:sz w:val="21"/>
          <w:szCs w:val="21"/>
        </w:rPr>
        <w:t>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известно,</w:t>
      </w:r>
    </w:p>
    <w:p w:rsidR="00C76CF5" w:rsidRPr="00033C44" w:rsidRDefault="00C76CF5" w:rsidP="009A5A6E">
      <w:pPr>
        <w:numPr>
          <w:ilvl w:val="2"/>
          <w:numId w:val="1"/>
        </w:numPr>
        <w:ind w:left="0" w:firstLine="0"/>
        <w:jc w:val="both"/>
        <w:rPr>
          <w:sz w:val="21"/>
          <w:szCs w:val="21"/>
        </w:rPr>
      </w:pPr>
      <w:bookmarkStart w:id="2" w:name="sub_1106"/>
      <w:bookmarkEnd w:id="1"/>
      <w:r w:rsidRPr="00033C44">
        <w:rPr>
          <w:sz w:val="21"/>
          <w:szCs w:val="21"/>
        </w:rPr>
        <w:t>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</w:t>
      </w:r>
      <w:bookmarkEnd w:id="2"/>
      <w:r w:rsidRPr="00033C44">
        <w:rPr>
          <w:sz w:val="21"/>
          <w:szCs w:val="21"/>
        </w:rPr>
        <w:t>.</w:t>
      </w:r>
    </w:p>
    <w:p w:rsidR="00C76CF5" w:rsidRPr="00033C44" w:rsidRDefault="00C76CF5" w:rsidP="009A5A6E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33C44">
        <w:rPr>
          <w:sz w:val="21"/>
          <w:szCs w:val="21"/>
        </w:rPr>
        <w:t>повысить прозрачность оказания услуг посредством доведения до граждан и организаций информации о перечне и содержании бесплатных и платных социальных и медицинских услуг;</w:t>
      </w:r>
    </w:p>
    <w:p w:rsidR="00C76CF5" w:rsidRPr="00033C44" w:rsidRDefault="00C76CF5" w:rsidP="009A5A6E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33C44">
        <w:rPr>
          <w:sz w:val="21"/>
          <w:szCs w:val="21"/>
        </w:rPr>
        <w:t>соблюдать  общепризнанные этические нормы при исполнении трудовых обязанностей;</w:t>
      </w:r>
    </w:p>
    <w:p w:rsidR="00C76CF5" w:rsidRPr="00033C44" w:rsidRDefault="00C76CF5" w:rsidP="009A5A6E">
      <w:pPr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0"/>
        <w:jc w:val="both"/>
        <w:rPr>
          <w:sz w:val="21"/>
          <w:szCs w:val="21"/>
        </w:rPr>
      </w:pPr>
      <w:r w:rsidRPr="00033C44">
        <w:rPr>
          <w:sz w:val="21"/>
          <w:szCs w:val="21"/>
        </w:rPr>
        <w:t>соблюдать положения статьи 575 Гражданского кодекса Российской Федерации, устанавливающей запрет дарения.</w:t>
      </w:r>
    </w:p>
    <w:p w:rsidR="00C76CF5" w:rsidRPr="00033C44" w:rsidRDefault="00C76CF5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</w:p>
    <w:p w:rsidR="00EF476C" w:rsidRPr="00033C44" w:rsidRDefault="00EF476C" w:rsidP="009A5A6E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10. Ответственность работников отделения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10.1. Работники отделения несут ответственность за: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10.1.1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несвоевременное и некачественное выполнение обязанностей, задач и функций, возложенных на отделение в соответствии с настоящим Положением;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10.1.2.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несвоевременное выполнение приказов и поручений директора учреждения, государственного казенного учреждения Нижегородской области «Управление социальной защиты населения </w:t>
      </w:r>
      <w:r>
        <w:rPr>
          <w:rFonts w:eastAsia="Times New Roman"/>
          <w:sz w:val="21"/>
          <w:szCs w:val="21"/>
          <w:lang w:eastAsia="ru-RU"/>
        </w:rPr>
        <w:t>города Саров</w:t>
      </w:r>
      <w:r w:rsidR="00EF476C" w:rsidRPr="00033C44">
        <w:rPr>
          <w:rFonts w:eastAsia="Times New Roman"/>
          <w:sz w:val="21"/>
          <w:szCs w:val="21"/>
          <w:lang w:eastAsia="ru-RU"/>
        </w:rPr>
        <w:t>», министерства социальной политики Нижегородской области в пределах своей компетенции;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10.1.3.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несоблюдение требований законодательства, нормативно-правовых, локальных, организационно-распорядительных актов, регламентирующих деятельность отделения;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 xml:space="preserve">10.1.4. </w:t>
      </w:r>
      <w:r w:rsidR="00EF476C" w:rsidRPr="00033C44">
        <w:rPr>
          <w:rFonts w:eastAsia="Times New Roman"/>
          <w:sz w:val="21"/>
          <w:szCs w:val="21"/>
          <w:lang w:eastAsia="ru-RU"/>
        </w:rPr>
        <w:t>причинение материального ущерба – в соответствии с действующим законодательством;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10.1.5.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правонарушения, совершенные</w:t>
      </w:r>
      <w:r w:rsidR="0052361A">
        <w:rPr>
          <w:rFonts w:eastAsia="Times New Roman"/>
          <w:sz w:val="21"/>
          <w:szCs w:val="21"/>
          <w:lang w:eastAsia="ru-RU"/>
        </w:rPr>
        <w:t xml:space="preserve"> </w:t>
      </w:r>
      <w:r w:rsidR="00EF476C" w:rsidRPr="00033C44">
        <w:rPr>
          <w:rFonts w:eastAsia="Times New Roman"/>
          <w:sz w:val="21"/>
          <w:szCs w:val="21"/>
          <w:lang w:eastAsia="ru-RU"/>
        </w:rPr>
        <w:t>в период своей деятельности, в соответствии с действующим гражданским, административным и уголовным законодательством.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10.2. Заведующий отделением несет: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lastRenderedPageBreak/>
        <w:t>10.2.1.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персональную ответственность за руководство повседневной деятельностью отделения в объеме, предусмотренном настоящим Положением, заключенным с ним трудовым договором и должностной инструкцией;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10.2.2.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дисциплинарную ответственность за несвоевременное и некачественное выполнение отделением возложенных на него задач и функций.</w:t>
      </w:r>
    </w:p>
    <w:p w:rsidR="00EF476C" w:rsidRDefault="00EF476C" w:rsidP="00DD2E5B">
      <w:pPr>
        <w:shd w:val="clear" w:color="auto" w:fill="FFFFFF"/>
        <w:spacing w:before="75" w:after="75"/>
        <w:jc w:val="center"/>
        <w:rPr>
          <w:rFonts w:eastAsia="Times New Roman"/>
          <w:b/>
          <w:bCs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11. Контроль качества предоставляемых услуг</w:t>
      </w:r>
    </w:p>
    <w:p w:rsidR="00880522" w:rsidRPr="00DD2E5B" w:rsidRDefault="00DD2E5B" w:rsidP="00DD2E5B">
      <w:pPr>
        <w:pStyle w:val="a9"/>
        <w:jc w:val="both"/>
        <w:rPr>
          <w:sz w:val="21"/>
          <w:szCs w:val="21"/>
        </w:rPr>
      </w:pPr>
      <w:bookmarkStart w:id="3" w:name="sub_332"/>
      <w:r>
        <w:rPr>
          <w:sz w:val="21"/>
          <w:szCs w:val="21"/>
        </w:rPr>
        <w:t xml:space="preserve">11.1. </w:t>
      </w:r>
      <w:r w:rsidR="00880522" w:rsidRPr="00DD2E5B">
        <w:rPr>
          <w:sz w:val="21"/>
          <w:szCs w:val="21"/>
        </w:rPr>
        <w:t>Государственный контроль качества предоставляемых услуг на дому осуществляется Министерством социальной политики Нижегородской области, Управлением социально</w:t>
      </w:r>
      <w:r>
        <w:rPr>
          <w:sz w:val="21"/>
          <w:szCs w:val="21"/>
        </w:rPr>
        <w:t>й защиты населения города Саров</w:t>
      </w:r>
      <w:r w:rsidR="00880522" w:rsidRPr="00DD2E5B">
        <w:rPr>
          <w:sz w:val="21"/>
          <w:szCs w:val="21"/>
        </w:rPr>
        <w:t>.</w:t>
      </w:r>
    </w:p>
    <w:p w:rsidR="00880522" w:rsidRPr="00DD2E5B" w:rsidRDefault="00DD2E5B" w:rsidP="00DD2E5B">
      <w:pPr>
        <w:pStyle w:val="a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11.2. </w:t>
      </w:r>
      <w:r w:rsidR="00880522" w:rsidRPr="00DD2E5B">
        <w:rPr>
          <w:sz w:val="21"/>
          <w:szCs w:val="21"/>
        </w:rPr>
        <w:t xml:space="preserve">Общественный контроль качества предоставляемых услуг на дому осуществляется гражданами, общественным советом и иными организациями в соответствии с </w:t>
      </w:r>
      <w:hyperlink r:id="rId6" w:history="1">
        <w:r w:rsidR="00880522" w:rsidRPr="00DD2E5B">
          <w:rPr>
            <w:rStyle w:val="aa"/>
            <w:color w:val="auto"/>
            <w:sz w:val="21"/>
            <w:szCs w:val="21"/>
          </w:rPr>
          <w:t>законодательством</w:t>
        </w:r>
      </w:hyperlink>
      <w:r w:rsidR="00880522" w:rsidRPr="00DD2E5B">
        <w:rPr>
          <w:sz w:val="21"/>
          <w:szCs w:val="21"/>
        </w:rPr>
        <w:t xml:space="preserve"> Российской Федерации о защите прав потребителей в пределах установленной компетенции.</w:t>
      </w:r>
      <w:bookmarkEnd w:id="3"/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11.</w:t>
      </w:r>
      <w:r w:rsidR="00DD2E5B">
        <w:rPr>
          <w:rFonts w:eastAsia="Times New Roman"/>
          <w:sz w:val="21"/>
          <w:szCs w:val="21"/>
          <w:lang w:eastAsia="ru-RU"/>
        </w:rPr>
        <w:t>3</w:t>
      </w:r>
      <w:r w:rsidRPr="00033C44">
        <w:rPr>
          <w:rFonts w:eastAsia="Times New Roman"/>
          <w:sz w:val="21"/>
          <w:szCs w:val="21"/>
          <w:lang w:eastAsia="ru-RU"/>
        </w:rPr>
        <w:t xml:space="preserve">. </w:t>
      </w:r>
      <w:r w:rsidR="00DD2E5B">
        <w:rPr>
          <w:rFonts w:eastAsia="Times New Roman"/>
          <w:sz w:val="21"/>
          <w:szCs w:val="21"/>
          <w:lang w:eastAsia="ru-RU"/>
        </w:rPr>
        <w:t>Внутренний к</w:t>
      </w:r>
      <w:r w:rsidRPr="00033C44">
        <w:rPr>
          <w:rFonts w:eastAsia="Times New Roman"/>
          <w:sz w:val="21"/>
          <w:szCs w:val="21"/>
          <w:lang w:eastAsia="ru-RU"/>
        </w:rPr>
        <w:t>онтроль качеств</w:t>
      </w:r>
      <w:r w:rsidR="00737648">
        <w:rPr>
          <w:rFonts w:eastAsia="Times New Roman"/>
          <w:sz w:val="21"/>
          <w:szCs w:val="21"/>
          <w:lang w:eastAsia="ru-RU"/>
        </w:rPr>
        <w:t>а</w:t>
      </w:r>
      <w:r w:rsidRPr="00033C44">
        <w:rPr>
          <w:rFonts w:eastAsia="Times New Roman"/>
          <w:sz w:val="21"/>
          <w:szCs w:val="21"/>
          <w:lang w:eastAsia="ru-RU"/>
        </w:rPr>
        <w:t xml:space="preserve"> предоставления социальных услуг </w:t>
      </w:r>
      <w:r w:rsidR="00C16BA1">
        <w:rPr>
          <w:rFonts w:eastAsia="Times New Roman"/>
          <w:sz w:val="21"/>
          <w:szCs w:val="21"/>
          <w:lang w:eastAsia="ru-RU"/>
        </w:rPr>
        <w:t xml:space="preserve">на дому </w:t>
      </w:r>
      <w:r w:rsidRPr="00033C44">
        <w:rPr>
          <w:rFonts w:eastAsia="Times New Roman"/>
          <w:sz w:val="21"/>
          <w:szCs w:val="21"/>
          <w:lang w:eastAsia="ru-RU"/>
        </w:rPr>
        <w:t>осуществляется службой внутреннего контроля путем проведения плановых и внеплановых проверок, опросов получателей социальных услуг.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11.</w:t>
      </w:r>
      <w:r w:rsidR="00DD2E5B">
        <w:rPr>
          <w:rFonts w:eastAsia="Times New Roman"/>
          <w:sz w:val="21"/>
          <w:szCs w:val="21"/>
          <w:lang w:eastAsia="ru-RU"/>
        </w:rPr>
        <w:t>4</w:t>
      </w:r>
      <w:r w:rsidRPr="00033C44">
        <w:rPr>
          <w:rFonts w:eastAsia="Times New Roman"/>
          <w:sz w:val="21"/>
          <w:szCs w:val="21"/>
          <w:lang w:eastAsia="ru-RU"/>
        </w:rPr>
        <w:t>. Основными показателями, определяющими качество социальных услуг, предоставляемых получателям социальных услуг, являются:</w:t>
      </w:r>
    </w:p>
    <w:p w:rsidR="00EF476C" w:rsidRPr="00033C44" w:rsidRDefault="00DD2E5B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11.4</w:t>
      </w:r>
      <w:r w:rsidR="00737648">
        <w:rPr>
          <w:rFonts w:eastAsia="Times New Roman"/>
          <w:sz w:val="21"/>
          <w:szCs w:val="21"/>
          <w:lang w:eastAsia="ru-RU"/>
        </w:rPr>
        <w:t>.1.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отделения;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DD2E5B">
        <w:rPr>
          <w:rFonts w:eastAsia="Times New Roman"/>
          <w:sz w:val="21"/>
          <w:szCs w:val="21"/>
          <w:lang w:eastAsia="ru-RU"/>
        </w:rPr>
        <w:t>4</w:t>
      </w:r>
      <w:r>
        <w:rPr>
          <w:rFonts w:eastAsia="Times New Roman"/>
          <w:sz w:val="21"/>
          <w:szCs w:val="21"/>
          <w:lang w:eastAsia="ru-RU"/>
        </w:rPr>
        <w:t>.2.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обеспечение открытости документов, в соответствии с которыми отделение осуществляет деятельность в сфере социального обслуживания на дому (положение;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DD2E5B">
        <w:rPr>
          <w:rFonts w:eastAsia="Times New Roman"/>
          <w:sz w:val="21"/>
          <w:szCs w:val="21"/>
          <w:lang w:eastAsia="ru-RU"/>
        </w:rPr>
        <w:t>4</w:t>
      </w:r>
      <w:r>
        <w:rPr>
          <w:rFonts w:eastAsia="Times New Roman"/>
          <w:sz w:val="21"/>
          <w:szCs w:val="21"/>
          <w:lang w:eastAsia="ru-RU"/>
        </w:rPr>
        <w:t>.3.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численность получателей социальных услуг, охваченных социальными услугами;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DD2E5B">
        <w:rPr>
          <w:rFonts w:eastAsia="Times New Roman"/>
          <w:sz w:val="21"/>
          <w:szCs w:val="21"/>
          <w:lang w:eastAsia="ru-RU"/>
        </w:rPr>
        <w:t>4</w:t>
      </w:r>
      <w:r>
        <w:rPr>
          <w:rFonts w:eastAsia="Times New Roman"/>
          <w:sz w:val="21"/>
          <w:szCs w:val="21"/>
          <w:lang w:eastAsia="ru-RU"/>
        </w:rPr>
        <w:t>.4.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доступность условий размещения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DD2E5B">
        <w:rPr>
          <w:rFonts w:eastAsia="Times New Roman"/>
          <w:sz w:val="21"/>
          <w:szCs w:val="21"/>
          <w:lang w:eastAsia="ru-RU"/>
        </w:rPr>
        <w:t>4</w:t>
      </w:r>
      <w:r>
        <w:rPr>
          <w:rFonts w:eastAsia="Times New Roman"/>
          <w:sz w:val="21"/>
          <w:szCs w:val="21"/>
          <w:lang w:eastAsia="ru-RU"/>
        </w:rPr>
        <w:t>.5.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укомплектованность штата специалистами и их квалификация;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DD2E5B">
        <w:rPr>
          <w:rFonts w:eastAsia="Times New Roman"/>
          <w:sz w:val="21"/>
          <w:szCs w:val="21"/>
          <w:lang w:eastAsia="ru-RU"/>
        </w:rPr>
        <w:t>4</w:t>
      </w:r>
      <w:r>
        <w:rPr>
          <w:rFonts w:eastAsia="Times New Roman"/>
          <w:sz w:val="21"/>
          <w:szCs w:val="21"/>
          <w:lang w:eastAsia="ru-RU"/>
        </w:rPr>
        <w:t>.6.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наличие специального и технического оснащения (оборудование, приборы, аппаратура);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DD2E5B">
        <w:rPr>
          <w:rFonts w:eastAsia="Times New Roman"/>
          <w:sz w:val="21"/>
          <w:szCs w:val="21"/>
          <w:lang w:eastAsia="ru-RU"/>
        </w:rPr>
        <w:t>4</w:t>
      </w:r>
      <w:r>
        <w:rPr>
          <w:rFonts w:eastAsia="Times New Roman"/>
          <w:sz w:val="21"/>
          <w:szCs w:val="21"/>
          <w:lang w:eastAsia="ru-RU"/>
        </w:rPr>
        <w:t>.7.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наличие информации о порядке и правилах предоставления социальных услуг, организации социального обслуживания на дому;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DD2E5B">
        <w:rPr>
          <w:rFonts w:eastAsia="Times New Roman"/>
          <w:sz w:val="21"/>
          <w:szCs w:val="21"/>
          <w:lang w:eastAsia="ru-RU"/>
        </w:rPr>
        <w:t>4.8</w:t>
      </w:r>
      <w:r>
        <w:rPr>
          <w:rFonts w:eastAsia="Times New Roman"/>
          <w:sz w:val="21"/>
          <w:szCs w:val="21"/>
          <w:lang w:eastAsia="ru-RU"/>
        </w:rPr>
        <w:t>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отделения при предоставлении социальных услуг).</w:t>
      </w: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11.</w:t>
      </w:r>
      <w:r w:rsidR="00DD2E5B">
        <w:rPr>
          <w:rFonts w:eastAsia="Times New Roman"/>
          <w:sz w:val="21"/>
          <w:szCs w:val="21"/>
          <w:lang w:eastAsia="ru-RU"/>
        </w:rPr>
        <w:t>5</w:t>
      </w:r>
      <w:r w:rsidRPr="00033C44">
        <w:rPr>
          <w:rFonts w:eastAsia="Times New Roman"/>
          <w:sz w:val="21"/>
          <w:szCs w:val="21"/>
          <w:lang w:eastAsia="ru-RU"/>
        </w:rPr>
        <w:t>. При оценке качества социальных услуг в форме социального обслуживания на дому, предоставляемых отделением, используются следующие критерии: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DD2E5B">
        <w:rPr>
          <w:rFonts w:eastAsia="Times New Roman"/>
          <w:sz w:val="21"/>
          <w:szCs w:val="21"/>
          <w:lang w:eastAsia="ru-RU"/>
        </w:rPr>
        <w:t>5</w:t>
      </w:r>
      <w:r>
        <w:rPr>
          <w:rFonts w:eastAsia="Times New Roman"/>
          <w:sz w:val="21"/>
          <w:szCs w:val="21"/>
          <w:lang w:eastAsia="ru-RU"/>
        </w:rPr>
        <w:t>.1.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полнота предоставления социальной услуги в форме социального обслуживания на дому,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DD2E5B">
        <w:rPr>
          <w:rFonts w:eastAsia="Times New Roman"/>
          <w:sz w:val="21"/>
          <w:szCs w:val="21"/>
          <w:lang w:eastAsia="ru-RU"/>
        </w:rPr>
        <w:t>5</w:t>
      </w:r>
      <w:r>
        <w:rPr>
          <w:rFonts w:eastAsia="Times New Roman"/>
          <w:sz w:val="21"/>
          <w:szCs w:val="21"/>
          <w:lang w:eastAsia="ru-RU"/>
        </w:rPr>
        <w:t>.2.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своевременность предоставления социальной услуги, в том числе с учетом степени нуждаемости получателя социальных услуг;</w:t>
      </w:r>
    </w:p>
    <w:p w:rsidR="00EF476C" w:rsidRPr="00033C44" w:rsidRDefault="00737648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t>11.</w:t>
      </w:r>
      <w:r w:rsidR="00DD2E5B">
        <w:rPr>
          <w:rFonts w:eastAsia="Times New Roman"/>
          <w:sz w:val="21"/>
          <w:szCs w:val="21"/>
          <w:lang w:eastAsia="ru-RU"/>
        </w:rPr>
        <w:t>5</w:t>
      </w:r>
      <w:r>
        <w:rPr>
          <w:rFonts w:eastAsia="Times New Roman"/>
          <w:sz w:val="21"/>
          <w:szCs w:val="21"/>
          <w:lang w:eastAsia="ru-RU"/>
        </w:rPr>
        <w:t>.3.</w:t>
      </w:r>
      <w:r w:rsidR="00EF476C" w:rsidRPr="00033C44">
        <w:rPr>
          <w:rFonts w:eastAsia="Times New Roman"/>
          <w:sz w:val="21"/>
          <w:szCs w:val="21"/>
          <w:lang w:eastAsia="ru-RU"/>
        </w:rPr>
        <w:t xml:space="preserve">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EF476C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11.</w:t>
      </w:r>
      <w:r w:rsidR="00DD2E5B">
        <w:rPr>
          <w:rFonts w:eastAsia="Times New Roman"/>
          <w:sz w:val="21"/>
          <w:szCs w:val="21"/>
          <w:lang w:eastAsia="ru-RU"/>
        </w:rPr>
        <w:t>6</w:t>
      </w:r>
      <w:r w:rsidRPr="00033C44">
        <w:rPr>
          <w:rFonts w:eastAsia="Times New Roman"/>
          <w:sz w:val="21"/>
          <w:szCs w:val="21"/>
          <w:lang w:eastAsia="ru-RU"/>
        </w:rPr>
        <w:t>. Результаты контрольных проверок являются основанием для разработки и реализации мероприятий по совершенствованию работы отделения.</w:t>
      </w:r>
    </w:p>
    <w:p w:rsidR="0053233C" w:rsidRPr="00033C44" w:rsidRDefault="0053233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</w:p>
    <w:p w:rsidR="00EF476C" w:rsidRPr="00033C44" w:rsidRDefault="00EF476C" w:rsidP="009A5A6E">
      <w:pPr>
        <w:shd w:val="clear" w:color="auto" w:fill="FFFFFF"/>
        <w:spacing w:before="75" w:after="75"/>
        <w:jc w:val="both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53233C" w:rsidRDefault="0053233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  <w:sectPr w:rsidR="005323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Приложение 1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к Положению об отделении социально-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бытового обслуживания на дому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СОЦИАЛЬНО-БЫТОВЫЕ УСЛУГИ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tbl>
      <w:tblPr>
        <w:tblW w:w="153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3690"/>
        <w:gridCol w:w="1695"/>
        <w:gridCol w:w="1980"/>
        <w:gridCol w:w="1845"/>
        <w:gridCol w:w="1980"/>
        <w:gridCol w:w="1999"/>
      </w:tblGrid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Описание социальной услуги, в том числе объем и единица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Периодичность предоставления услуги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Покупка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Составление списка продуктов питания и промышленных товаров первой необходимости для получателя социальной услуги (далее - клиент).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Покупка за счет средств клиента в торговых точках (включая рынки) в пределах района проживания клиента.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Доставка на дом клиенту заказанных товаров не более 4 кг за один раз на одного человека или 6 кг на семью.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Расчет денежных средств, согласно кассовых или товарных чеков.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Выписка или покупка книг, газет и журналов, а также доставка за счет средств клиента в специализированных торговых точках в пределах района проживания клиента.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2-3 раза в неделю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Своевременная доставка на дом заказанных продуктов питания, сохранность целостности упаковки; соблюдение соотношения цены и качества при покупке продуктов питания.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Удовлетворенность качеством получаемой услуги, отсутствие обоснованных жалоб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Содействие в доставке, установке, </w:t>
            </w: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ремонте бытовой техники и санитарн</w:t>
            </w:r>
            <w:r w:rsidR="004F3008"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 -</w:t>
            </w: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гигиенического оборудования организациями торговли и сервисными службами за счет заказчика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Обращение работника отделения по телефону для получения информации о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режиме работы, наличии специалистов, об условиях предоставления ремонтных работ, вызова мастера на дом для определения объемов работ, а также для решения вопроса по доставке и установке бытовой техники и санитарн</w:t>
            </w:r>
            <w:r w:rsidR="004F3008" w:rsidRPr="00033C44">
              <w:rPr>
                <w:rFonts w:eastAsia="Times New Roman"/>
                <w:sz w:val="21"/>
                <w:szCs w:val="21"/>
                <w:lang w:eastAsia="ru-RU"/>
              </w:rPr>
              <w:t>о -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 гигиенического оборудования.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Обсуждение с клиентом видов, объемов, сроков и предварительной стоимости ремонтных работ.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Посещение работником отделения организации, расположенной в районе муниципального образования, для получения информации о режиме работы, наличии специалистов, об условиях предоставления ремонтных работ, вызова мастера на дом для определения объемов работ, заключения договора, внесения оплаты за оказанные услуги (работы), а также для решения вопроса по доставке и установке бытовой техники и санитарн</w:t>
            </w:r>
            <w:r w:rsidR="004F3008" w:rsidRPr="00033C44">
              <w:rPr>
                <w:rFonts w:eastAsia="Times New Roman"/>
                <w:sz w:val="21"/>
                <w:szCs w:val="21"/>
                <w:lang w:eastAsia="ru-RU"/>
              </w:rPr>
              <w:t>о -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 гигиенического оборудования за счет средств клиента и от его имени.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Услуга предоставляется в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соответствии с условиями договора о представлении социальных услуг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По мере возникновения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потребности, но не менее 1 раза в период действия договора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Устанавливается ежегодно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Оперативность выполнения услуги,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толерантность.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Обратная связь.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Удовлетворенность качеством получаемой услуги, отсутствие обоснованных жалоб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Услуги предоставляются в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Помощь в приготовлении пищи, мытье посуды*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* - услуга предоставляется лицам, не способным по состоянию здоровья самостоятельно приготовить пищу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Согласование с клиентом меню. Подготовка рабочего места; мытье и чистка овощей, фруктов; нарезка хлебных, колбасных, мясных изделий; кипячение воды, молока, разогрев готовой пищи и т.п.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Мытье посуды при оказании содействия клиенту в приготовлении пищи (кастрюли, сотейники, сковороды, салатники, ложки, ножи и пр.)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Мытье посуды за клиентом после приема пищи до 10 предметов.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2-3 раза в неделю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Соблюдение санитарн</w:t>
            </w:r>
            <w:r w:rsidR="004F3008" w:rsidRPr="00033C44">
              <w:rPr>
                <w:rFonts w:eastAsia="Times New Roman"/>
                <w:sz w:val="21"/>
                <w:szCs w:val="21"/>
                <w:lang w:eastAsia="ru-RU"/>
              </w:rPr>
              <w:t>о -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 гигиенических норм. Удовлетворенность качеством получаемой услуги, отсутствие обоснованных жалоб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Оплата за счет средств получателя социальных услуг жилищно</w:t>
            </w:r>
            <w:r w:rsidR="0052361A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- коммунальных услуг и услуг связи, приобретение топлива, оплату жилищн</w:t>
            </w:r>
            <w:r w:rsidR="004F3008"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 -</w:t>
            </w: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коммунальных услуг и услуг связи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Снятие показаний с приборов учета (электроэнергия, тепло, газ, холодная и горячая вода) и заполнение необходимых квитанций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Согласование с клиентом порядка, суммы и срока оплаты квитанций; сверка документов по расчетам; посещение пункта приема платежей для внесения оплаты.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Не менее 2 раз в месяц, с учетом сроков передачи показаний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Своевременность выполнения услуги. Удовлетворенность качеством получаемой услуги, отсутствие обоснованных жалоб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Сбор белья (не более 4 кг) у клиента для стирки, доставка его в прачечную, химчистку, ремонт и оплата услуг.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Обратная его доставка.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Своевременность выполнения услуги. Удовлетворенность качеством получаемой услуги, отсутствие обоснованных жалоб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печей*, обеспечение водой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*Услуга предоставляется лицам, не способным по состоянию здоровья самостоятельно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протопить печь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Обращение работника отделения в специализированную организацию, осуществляющую доставку топлива для согласования вида, количества и стоимости топлива: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по телефону;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лично.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Оформление заявки на покупку, доставку и складирование топлива за счет средств клиента и от его имени: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по телефону;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личное обращение работника в организацию.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Доставка дров от места складирования на придомовой территории в объеме, необходимом для печи на текущую и последующую топки.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Растопка печи, подкладывание в топочную дров, закрытие поддувала и задвижки.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Доставка воды на дом клиенту из водозаборного устройства (колонка, колодец) в пределах района проживания клиента не более 4 ведер воды за 1 посещение.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Доставка воды для наполнения емкостей в бане (не более 5 ведер) клиентам, проживающим в жилых помещениях, не имеющих центрального водоснабжения.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раз в год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Не менее 2 раз в неделю (месяц) в связи с потребностью получателя услуг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Обеспечение жизнедеятельности и теплового режима клиента. Удовлетворенность качеством получаемой услуги, отсутствие обоснованных жалоб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Содействие в организации проведения ремонта жилых помещений организациями, осуществляющими ремонт жилых помещений, за счет средств заказчика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Обращение работника в организации, осуществляющие ремонт жилых помещений, для получения информации о режиме работы, наличии специалистов, об условиях предоставления ремонтных работ и вызова мастера на дом для определения объемов работ: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по телефону;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в организации.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Обсуждение с клиентом видов, объемов, сроков и предварительной стоимости ремонтных работ.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Посещение организации, расположенной в районе муниципального образования, для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получения информации о режиме работы, наличии специалистов, об условиях предоставления ремонтных работ, вызова мастера на дом для определения объемов работ, заключения договора, внесения оплаты за оказанные услуги (работы) за счет средств клиента и от его имени.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Не менее 1 раза в период действия договора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Оперативность выполнения услуги, толерантность.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Обратная связь.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Удовлетворенность качеством получаемой услуги, отсутствие обоснованных жалоб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Сопровождение к врачу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Сопровождение получателя социальных услуг в (из) лечебное учреждение для посещения врачей</w:t>
            </w:r>
            <w:r w:rsidR="0052361A"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специалистов, на комиссию медико-социальную экспертизу (далее - МСЭ), для госпитализации, сдачи анализов, получения зубопротезной, протезн</w:t>
            </w:r>
            <w:r w:rsidR="004F3008" w:rsidRPr="00033C44">
              <w:rPr>
                <w:rFonts w:eastAsia="Times New Roman"/>
                <w:sz w:val="21"/>
                <w:szCs w:val="21"/>
                <w:lang w:eastAsia="ru-RU"/>
              </w:rPr>
              <w:t>о -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 ортопедической помощи и т.д. (при необходимости на транспорте за счет средств клиента).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Не менее 1 раза в период действия договора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Своевременность и оперативность выполнения услуги, толерантность. Удовлетворенность качеством получаемой услуги, отсутствие обоснованных жалоб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Проведение гигиенических процедур: обтирание, умывание, гигиеническая ванна, стрижка ногтей, причесывание, смена нательного и постельного белья, смена памперса и т.д.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Оказание помощи в помывке: помощь в раздевании, помощь в перемещении в ванну, душ, проведение помывочных процедур, помощь при выходе из ванны, душа, помощь в обтирании полотенцем, помощь в одевании.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При отсутствии центрального водоснабжения: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сопровождение в баню и обратно (в том числе в общественную).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Оказание помощи в сборе банных принадлежностей и сменного белья, помощь в одевании, сопровождение до бани, содействие в оплате банной услуги, помощь в раздевании, ожидание клиента из помывочной.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Оказание помощи в одевании, контроль и помощь в сборе использованных банных принадлежностей и белья, сопровождение домой, помощь в снятии верхней одежды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2-3 раза в неделю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получателю социальных услуг, при кратковременной полной утрате способности к самообслуживанию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3 раза в месяц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Услуга предоставляется получателю социальных услуг, при кратковременной полной утрате способности к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самообслуживанию 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Проведение процедуры без причинения какого-либо вреда здоровью клиента, физических или моральных страданий и неудобств. Удовлетворенность качеством получаемой услуги, отсутствие обоснованных жалоб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Помощь в приеме пищи (кормление)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Подготовка и кормление клиента.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Мытье посуды после 1 приема пищи клиентом (чашки, тарелки, блюдца, ложки, вилки, ножи пр.) до 10 предметов.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Не менее 2-3 раз в неделю.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Услуга предоставляется клиенту при кратковременной полной утрате способности к самообслуживанию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52361A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Соблюдение санитарно</w:t>
            </w:r>
            <w:r>
              <w:rPr>
                <w:rFonts w:eastAsia="Times New Roman"/>
                <w:sz w:val="21"/>
                <w:szCs w:val="21"/>
                <w:lang w:eastAsia="ru-RU"/>
              </w:rPr>
              <w:t xml:space="preserve">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- гигиенических норм. </w:t>
            </w:r>
            <w:r w:rsidR="00EF476C" w:rsidRPr="00033C44">
              <w:rPr>
                <w:rFonts w:eastAsia="Times New Roman"/>
                <w:sz w:val="21"/>
                <w:szCs w:val="21"/>
                <w:lang w:eastAsia="ru-RU"/>
              </w:rPr>
              <w:t>Удовлетворенность качеством получаемой услуги, отсутствие обоснованных жалоб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Уборка жилых помещений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Подметание и вытирание пыли с наружной поверхности мебели, подоконников, подметание пола.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Влажная уборка помещения, свободного от покрытия ковровыми изделиями.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Бытовой мусор, заранее упакованный в пакеты объемом не более 30 литров весом до 4 кг, выносится в мусорный контейнер, расположенный в пределах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пешеходной доступности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Не менее 2 раз в месяц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Не менее 2-3 раз в неделю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Соблюдение санитарн</w:t>
            </w:r>
            <w:r w:rsidR="0052361A" w:rsidRPr="00033C44">
              <w:rPr>
                <w:rFonts w:eastAsia="Times New Roman"/>
                <w:sz w:val="21"/>
                <w:szCs w:val="21"/>
                <w:lang w:eastAsia="ru-RU"/>
              </w:rPr>
              <w:t>о -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 гигиенических норм. Удовлетворенность качеством получаемой услуги, отсутствие обоснованных жалоб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Отправка за счет средств получателя социальных услуг почтовой корреспонденции и бандеролей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Заполнение бланка и отправление почтовой корреспонденции (перевода, заказного письма, бандероли, посылки, весом не более 4 кг), предоставление клиенту квитанции, чека.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Оперативность выполнения услуги. Удовлетворенность качеством получаемой услуги, отсутствие обоснованных жалоб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Содействие в получении транспортных услуг за счет средств получателя социальных услуг, если по состоянию здоровья ему противопоказано пользование общественным транспортом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 просьбе клиента обращение работника отделения по телефону в организации, предоставляющие транспортные услуги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Оперативность выполнения услуги. Удовлетворенность качеством получаемой услуги, отсутствие обоснованных жалоб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Содействие в организации ритуальных услуг (при отсутствии у умершего родственников или их отказе заняться погребением)</w:t>
            </w:r>
          </w:p>
        </w:tc>
        <w:tc>
          <w:tcPr>
            <w:tcW w:w="369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Оповещение родственников умершего клиента: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телефонный звонок,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телеграмма и т.п.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Вызов скорой помощи и полиции, получение медицинского заключения и свидетельства о смерти и т.п.)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Взаимодействие со специализированной службой по вопросам похоронного дела (морг, судебно- медицинская экспертиза, бюро ритуальных услуг) и участие в захоронении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Оперативность выполнения услуги. Удовлетворенность качеством получаемой услуги, отсутствие обоснованных жалоб</w:t>
            </w:r>
          </w:p>
        </w:tc>
        <w:tc>
          <w:tcPr>
            <w:tcW w:w="1999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</w:tbl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53233C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53233C" w:rsidRDefault="0053233C">
      <w:pPr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br w:type="page"/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Приложение 2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к Положению об отделении социально-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бытового обслуживания на дому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СОЦИАЛЬНО-МЕДИЦИНСКИЕ УСЛУГИ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tbl>
      <w:tblPr>
        <w:tblW w:w="148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3544"/>
        <w:gridCol w:w="1697"/>
        <w:gridCol w:w="1697"/>
        <w:gridCol w:w="1847"/>
        <w:gridCol w:w="1982"/>
        <w:gridCol w:w="1982"/>
      </w:tblGrid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354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Описание социальной услуги, в том числе объем и единица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Периодичность предоставления услуги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Оказание первой доврачебной помощи</w:t>
            </w:r>
          </w:p>
        </w:tc>
        <w:tc>
          <w:tcPr>
            <w:tcW w:w="354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Вызов участкового врача или бригады скорой помощи.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Постоянное присутствие с клиентом до момента приезда бригады скорой помощи.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Информирование родственников клиента о случившемся.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Обеспечение быстрой и правильной оценки состояния клиента, выбора лекарственных препаратов, порядка их применения до прибытия врача. Удовлетворенность качеством получаемой услуги, отсутствие обоснованных жалоб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354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Отслеживание сроков очередного освидетельствования клиента, выявление клиентов, нуждающихся в первичном освидетельствовании.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Инициирование обращения клиента к лечащему врачу для установления степени утраты способности к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самообслуживанию или переосвидетельствования установленной группы инвалидности.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Осуществление посреднических действий между клиентом и специалистами медицинских учреждений.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Оформление пакета документов для прохождения медико-социальной экспертной комиссии.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Устанавливается ежегодно министерством социальной политики Нижегородской области исходя из размеров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Оперативность выполнения услуги. Удовлетворенность качеством получаемой услуги, отсутствие обоснованных жалоб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Услуги предоставляются в соответствии с условиями договора о предоставлении социальных услуг, определенных индивидуальной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Содействие в госпитализации нуждающихся в лечебн</w:t>
            </w:r>
            <w:r w:rsidR="0052361A"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 -</w:t>
            </w: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профилактические учреждения</w:t>
            </w:r>
          </w:p>
        </w:tc>
        <w:tc>
          <w:tcPr>
            <w:tcW w:w="354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Посещение работником отделения лечебн</w:t>
            </w:r>
            <w:r w:rsidR="0052361A" w:rsidRPr="00033C44">
              <w:rPr>
                <w:rFonts w:eastAsia="Times New Roman"/>
                <w:sz w:val="21"/>
                <w:szCs w:val="21"/>
                <w:lang w:eastAsia="ru-RU"/>
              </w:rPr>
              <w:t>о -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 профилактического учреждения с целью получения направления на госпитализацию.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Оперативность выполнения услуги. Удовлетворенность качеством получаемой услуги, отсутствие обоснованных жалоб.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Содействие в обеспечении по заключению врачей лекарственными препаратами, изделиями медицинского назначения и техническими средствами ухода и реабилитации</w:t>
            </w:r>
          </w:p>
        </w:tc>
        <w:tc>
          <w:tcPr>
            <w:tcW w:w="354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Составление списка лекарственных средств, необходимых клиенту.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Покупка за счет средств клиента в аптечных организациях, расположенных в пределах района проживания клиента, лекарственных средств, изделий медицинского назначения и доставка их на дом клиенту.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Бесплатное обеспечение техническими средствами ухода и реабилитации осуществляется в соответствии с индивидуальной программой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реабилитации инвалида (далее - ИПР):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получение ИПР в комиссии медико-социальной экспертизы (далее - МСЭ);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оформление документов на получение технических средств реабилитации (далее - ТСР) в Фонде социального страхования;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получение ТСР в фонде социального страхования (далее - ФСС);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получение ТСР в пункте проката и др. учреждениях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Оперативность выполнения услуги в соответствии с практическими потребностями клиента. Удовлетворенность качеством получаемой услуги, отсутствие обоснованных жалоб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Содействие в получении стоматологической помощи</w:t>
            </w:r>
          </w:p>
        </w:tc>
        <w:tc>
          <w:tcPr>
            <w:tcW w:w="354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Запись клиента на прием к специалисту медицинского учреждения или вызов специалиста на дом: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по телефону;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обращение лично в учреждение.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Оперативность выполнения услуги в соответствии с практическими потребностями клиента. Удовлетворенность качеством получаемой услуги, отсутствие обоснованных жалоб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Содействие в получении зубопротезной и протезн</w:t>
            </w:r>
            <w:r w:rsidR="0052361A"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 -</w:t>
            </w: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ортопедической помощи</w:t>
            </w:r>
          </w:p>
        </w:tc>
        <w:tc>
          <w:tcPr>
            <w:tcW w:w="354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Запись клиента на прием к специалисту медицинского учреждения или вызов специалиста на дом: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по телефону;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обращение лично в учреждение.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клиент - 1 услуга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период действия договора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Оперативность выполнения услуги в соответствии с практическими потребностями клиента. Удовлетворенность качеством получаемой услуги, отсутствие обоснованных жалоб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</w:tbl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53233C" w:rsidRDefault="0053233C">
      <w:pPr>
        <w:rPr>
          <w:rFonts w:eastAsia="Times New Roman"/>
          <w:sz w:val="21"/>
          <w:szCs w:val="21"/>
          <w:lang w:eastAsia="ru-RU"/>
        </w:rPr>
      </w:pPr>
      <w:r>
        <w:rPr>
          <w:rFonts w:eastAsia="Times New Roman"/>
          <w:sz w:val="21"/>
          <w:szCs w:val="21"/>
          <w:lang w:eastAsia="ru-RU"/>
        </w:rPr>
        <w:br w:type="page"/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Приложение 3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к Положению об отделении социально-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бытового обслуживания на дому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СОЦИАЛЬНО-ПСИХОЛОГИЧЕСКИЕ УСЛУГИ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tbl>
      <w:tblPr>
        <w:tblW w:w="148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3544"/>
        <w:gridCol w:w="1697"/>
        <w:gridCol w:w="1697"/>
        <w:gridCol w:w="1847"/>
        <w:gridCol w:w="1982"/>
        <w:gridCol w:w="1982"/>
      </w:tblGrid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354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Описание социальной услуги, в том числе объем и единица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Периодичность предоставления услуги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Социальн</w:t>
            </w:r>
            <w:r w:rsidR="0052361A"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 -</w:t>
            </w: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психологическое консультирование, в том числе по вопросам внутрисемейных отношений</w:t>
            </w:r>
          </w:p>
        </w:tc>
        <w:tc>
          <w:tcPr>
            <w:tcW w:w="354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Выявление в ходе беседы психологических проблем, стоящих перед клиентом, оказание помощи в формулировании запроса;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оказание помощи клиенту в выявлении сути его проблем и осуществление содействия ему в определении возможных путей их решения; определение реакции клиента на имеющиеся проблемы и уровня мотивации к их преодолению;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коррекция установок и поведения клиента; разработка совместно с клиентом рекомендаций по решению стоящих перед ним психологических проблем.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консультация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неделю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Обеспечение мобилизации физических, духовных, личностных, интеллектуальных ресурсов клиента, расширение диапазона приемлемых средств для самостоятельного решения возникших проблем, преодоление трудностей, укрепление уверенности в себе.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Удовлетворенность качеством получаемой услуги, отсутствие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обоснованных жалоб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Психологическую помощь и поддержку,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54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Личное знакомство и установление контакта (в учреждении, с выходом на дом или по телефону).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Выявление в ходе беседы психологических проблем, стоящих перед клиентом, оказание помощи в формулировании запроса клиентом.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Предоставление клиенту эмоциональной поддержки и информации о позитивных аспектах его проблемной ситуации.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Совместное с клиентом переформулирование проблемы.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Формирование возможных решений проблемы.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Актуализация внутренних ресурсов, необходимых для преодоления последствий психотравмирующих ситуаций и адаптации к меняющимся условиям.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Выбор оптимального решения с точки зрения клиента.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Закрепление мотивации и планирование реализации выбранного решения.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Предоставление клиенту права повторного обращения при необходимости либо назначение поддерживающих встреч.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обращение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 мере возникновения потребности, но не менее 1 раза в неделю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Обеспечение мобилизации физических, духовных, личностных, интеллектуальных ресурсов клиента, расширение диапазона приемлемых средств для самостоятельного решения возникших проблем, преодоление трудностей, укрепление уверенности в себе.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Удовлетворенность качеством получаемой услуги, отсутствие обоснованных жалоб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Социальн</w:t>
            </w:r>
            <w:r w:rsidR="0052361A"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 -</w:t>
            </w: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 психологический патронаж</w:t>
            </w:r>
          </w:p>
        </w:tc>
        <w:tc>
          <w:tcPr>
            <w:tcW w:w="354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Составление плана-графика посещений клиента с целью систематического наблюдения для своевременного выявления ситуаций психического дискомфорта по информации, представленной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заведующей отделения либо социальным (медицинским) работником.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Оповещение клиента о времени и цели визита.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Посещение клиента и оказания ему при необходимости психологической помощи и поддержки: установление контакта; прояснение ситуации в настоящий момент времени; нормализация психоэмоционального фона (возрастные и ситуационные особенности); позитивное переформулирование проблемной ситуации; определение доступных ресурсов и возможностей; разработка совместно с клиентом рекомендаций по решению стоящих перед ним психологических проблем. При необходимости дальнейшего психологического сопровождения клиента заключение договора с ним на количество встреч (от 3 до 5).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посещение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Услуга предоставляется в соответствии с условиями договора о представлении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Не менее 2 раз в год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 xml:space="preserve">Устанавливается ежегодно министерством социальной политики Нижегородской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Обеспечение мобилизации физических, духовных, личностных, интеллектуальных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ресурсов клиента, расширение диапазона приемлемых средств для самостоятельного решения возникших проблем, преодоление трудностей, укрепление уверенности в себе.</w:t>
            </w:r>
          </w:p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Удовлетворенность качеством получаемой услуги, отсутствие обоснованных жалоб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Услуги предоставляются в соответствии с условиями договора о предоставлении социальных услуг,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определенных индивидуальной программой предоставления социальных услуг</w:t>
            </w:r>
          </w:p>
        </w:tc>
      </w:tr>
    </w:tbl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lastRenderedPageBreak/>
        <w:t>Приложение 4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к Положению об отделении социально-</w:t>
      </w:r>
    </w:p>
    <w:p w:rsidR="00EF476C" w:rsidRPr="00033C44" w:rsidRDefault="00EF476C" w:rsidP="00EF476C">
      <w:pPr>
        <w:shd w:val="clear" w:color="auto" w:fill="FFFFFF"/>
        <w:spacing w:before="75" w:after="75"/>
        <w:jc w:val="right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бытового обслуживания на дому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b/>
          <w:bCs/>
          <w:sz w:val="21"/>
          <w:szCs w:val="21"/>
          <w:lang w:eastAsia="ru-RU"/>
        </w:rPr>
        <w:t>СОЦИАЛЬНО-ПРАВОВЫЕ УСЛУГИ</w:t>
      </w:r>
    </w:p>
    <w:p w:rsidR="00EF476C" w:rsidRPr="00033C44" w:rsidRDefault="00EF476C" w:rsidP="00EF476C">
      <w:pPr>
        <w:shd w:val="clear" w:color="auto" w:fill="FFFFFF"/>
        <w:spacing w:before="75" w:after="75"/>
        <w:jc w:val="center"/>
        <w:rPr>
          <w:rFonts w:eastAsia="Times New Roman"/>
          <w:sz w:val="21"/>
          <w:szCs w:val="21"/>
          <w:lang w:eastAsia="ru-RU"/>
        </w:rPr>
      </w:pPr>
      <w:r w:rsidRPr="00033C44">
        <w:rPr>
          <w:rFonts w:eastAsia="Times New Roman"/>
          <w:sz w:val="21"/>
          <w:szCs w:val="21"/>
          <w:lang w:eastAsia="ru-RU"/>
        </w:rPr>
        <w:t> </w:t>
      </w:r>
    </w:p>
    <w:tbl>
      <w:tblPr>
        <w:tblW w:w="148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3405"/>
        <w:gridCol w:w="1695"/>
        <w:gridCol w:w="1695"/>
        <w:gridCol w:w="1845"/>
        <w:gridCol w:w="1980"/>
        <w:gridCol w:w="2130"/>
      </w:tblGrid>
      <w:tr w:rsidR="0053233C" w:rsidRPr="00033C44" w:rsidTr="0053233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340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Описание социальной услуги, в том числе объем и единица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Периодичность предоставления услуги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Подушевой норматив финансирования социальной услуги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53233C" w:rsidRPr="00033C44" w:rsidTr="009D301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>Оказание помощи в оформлении и восстановлении документов получателей услуг</w:t>
            </w:r>
          </w:p>
        </w:tc>
        <w:tc>
          <w:tcPr>
            <w:tcW w:w="3405" w:type="dxa"/>
            <w:shd w:val="clear" w:color="auto" w:fill="FFFFFF"/>
            <w:hideMark/>
          </w:tcPr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Обращение работника отделения для получения информации по вопросу восстановления и оформления документов в различные учреждения и организации: УФМС, пенсионный фонд, налоговая служба, фонд медицинского страхования и т.д.;</w:t>
            </w:r>
          </w:p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телефонные переговоры;</w:t>
            </w:r>
          </w:p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личная встреча.</w:t>
            </w:r>
          </w:p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Оказание помощи в оформлении и составлении документов.</w:t>
            </w:r>
          </w:p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Контроль прохождения документов в других учреждениях:</w:t>
            </w:r>
          </w:p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по телефону,</w:t>
            </w:r>
          </w:p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при личной встрече,</w:t>
            </w:r>
          </w:p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в форме запроса.</w:t>
            </w:r>
          </w:p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мероприятие - 1 услуга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представлении социальных услуг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Не менее 1 раза в период действия договора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Устанавливается ежегодно 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Своевременное и объективное решение стоящих перед клиентом проблем. Удовлетворенность качеством получаемой услуги, отсутствие обоснованных жалоб</w:t>
            </w:r>
          </w:p>
        </w:tc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Услуги предоставляются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53233C" w:rsidRPr="00033C44" w:rsidTr="009D301C">
        <w:trPr>
          <w:tblCellSpacing w:w="0" w:type="dxa"/>
        </w:trPr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EF476C">
            <w:pPr>
              <w:spacing w:before="75" w:after="75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t xml:space="preserve">Оказание помощи в получении </w:t>
            </w:r>
            <w:r w:rsidRPr="00033C44">
              <w:rPr>
                <w:rFonts w:eastAsia="Times New Roman"/>
                <w:b/>
                <w:bCs/>
                <w:sz w:val="21"/>
                <w:szCs w:val="21"/>
                <w:lang w:eastAsia="ru-RU"/>
              </w:rPr>
              <w:lastRenderedPageBreak/>
              <w:t>юридических услуг</w:t>
            </w:r>
          </w:p>
        </w:tc>
        <w:tc>
          <w:tcPr>
            <w:tcW w:w="3405" w:type="dxa"/>
            <w:shd w:val="clear" w:color="auto" w:fill="FFFFFF"/>
            <w:hideMark/>
          </w:tcPr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Обращение работника отделения в организации, предоставляющие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юридические услуги: суд, прокуратура, нотариус, адвокатура и др.</w:t>
            </w:r>
          </w:p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телефонные переговоры;</w:t>
            </w:r>
          </w:p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- личная встреча.</w:t>
            </w:r>
          </w:p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Оказание помощи в написании заявлений, заполнении бланков и других документов, необходимых для своевременного и объективного решения правовых проблем, стоящих перед клиентом.</w:t>
            </w:r>
          </w:p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При необходимости сопровождение клиента в организации, предоставляющие юридические услуги.</w:t>
            </w:r>
          </w:p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t>1 мероприятие - 1 услуга.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Услуга предоставляется в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соответствии с условиями договора о представлении социальных услуг</w:t>
            </w:r>
          </w:p>
        </w:tc>
        <w:tc>
          <w:tcPr>
            <w:tcW w:w="1695" w:type="dxa"/>
            <w:shd w:val="clear" w:color="auto" w:fill="FFFFFF"/>
            <w:hideMark/>
          </w:tcPr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Не менее 1 раза в период действия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договора</w:t>
            </w:r>
          </w:p>
        </w:tc>
        <w:tc>
          <w:tcPr>
            <w:tcW w:w="1845" w:type="dxa"/>
            <w:shd w:val="clear" w:color="auto" w:fill="FFFFFF"/>
            <w:hideMark/>
          </w:tcPr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Устанавливается ежегодно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министерством социальной политики Нижегородской области исходя из размеров бюджетного финансирования</w:t>
            </w:r>
          </w:p>
        </w:tc>
        <w:tc>
          <w:tcPr>
            <w:tcW w:w="1980" w:type="dxa"/>
            <w:shd w:val="clear" w:color="auto" w:fill="FFFFFF"/>
            <w:hideMark/>
          </w:tcPr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Способность к восстановлению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>личного и социального статуса клиента. Удовлетворенность качеством получаемой услуги, отсутствие обоснованных жалоб</w:t>
            </w:r>
          </w:p>
        </w:tc>
        <w:tc>
          <w:tcPr>
            <w:tcW w:w="2130" w:type="dxa"/>
            <w:shd w:val="clear" w:color="auto" w:fill="FFFFFF"/>
            <w:hideMark/>
          </w:tcPr>
          <w:p w:rsidR="00EF476C" w:rsidRPr="00033C44" w:rsidRDefault="00EF476C" w:rsidP="009D301C">
            <w:pPr>
              <w:spacing w:before="75" w:after="75"/>
              <w:rPr>
                <w:rFonts w:eastAsia="Times New Roman"/>
                <w:sz w:val="21"/>
                <w:szCs w:val="21"/>
                <w:lang w:eastAsia="ru-RU"/>
              </w:rPr>
            </w:pP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Услуги предоставляются в </w:t>
            </w:r>
            <w:r w:rsidRPr="00033C44">
              <w:rPr>
                <w:rFonts w:eastAsia="Times New Roman"/>
                <w:sz w:val="21"/>
                <w:szCs w:val="21"/>
                <w:lang w:eastAsia="ru-RU"/>
              </w:rPr>
              <w:lastRenderedPageBreak/>
              <w:t xml:space="preserve">соответствии с условиями договора о предоставлении социальных услуг, определенных индивидуальной программой предоставления социальных </w:t>
            </w:r>
            <w:r w:rsidR="0052361A" w:rsidRPr="00033C44">
              <w:rPr>
                <w:rFonts w:eastAsia="Times New Roman"/>
                <w:sz w:val="21"/>
                <w:szCs w:val="21"/>
                <w:lang w:eastAsia="ru-RU"/>
              </w:rPr>
              <w:t>услуг</w:t>
            </w:r>
          </w:p>
        </w:tc>
      </w:tr>
    </w:tbl>
    <w:p w:rsidR="005662F7" w:rsidRPr="00033C44" w:rsidRDefault="005662F7"/>
    <w:sectPr w:rsidR="005662F7" w:rsidRPr="00033C44" w:rsidSect="0053233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D1E"/>
    <w:multiLevelType w:val="multilevel"/>
    <w:tmpl w:val="6CA8E3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6C"/>
    <w:rsid w:val="00033C44"/>
    <w:rsid w:val="003D2D08"/>
    <w:rsid w:val="004F3008"/>
    <w:rsid w:val="0052361A"/>
    <w:rsid w:val="0053233C"/>
    <w:rsid w:val="005662F7"/>
    <w:rsid w:val="005C45B9"/>
    <w:rsid w:val="0073243C"/>
    <w:rsid w:val="00737648"/>
    <w:rsid w:val="00880522"/>
    <w:rsid w:val="009A5A6E"/>
    <w:rsid w:val="009D301C"/>
    <w:rsid w:val="009E74BA"/>
    <w:rsid w:val="00C16BA1"/>
    <w:rsid w:val="00C76CF5"/>
    <w:rsid w:val="00CC2D54"/>
    <w:rsid w:val="00D72D12"/>
    <w:rsid w:val="00DD2E5B"/>
    <w:rsid w:val="00EF476C"/>
    <w:rsid w:val="00F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76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F476C"/>
    <w:rPr>
      <w:b/>
      <w:bCs/>
    </w:rPr>
  </w:style>
  <w:style w:type="paragraph" w:customStyle="1" w:styleId="a5">
    <w:name w:val="a"/>
    <w:basedOn w:val="a"/>
    <w:rsid w:val="00EF476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ing">
    <w:name w:val="Heading"/>
    <w:rsid w:val="005C45B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76C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54"/>
    <w:rPr>
      <w:rFonts w:ascii="Tahoma" w:hAnsi="Tahoma" w:cs="Tahoma"/>
      <w:sz w:val="16"/>
      <w:szCs w:val="16"/>
      <w:lang w:eastAsia="zh-CN"/>
    </w:rPr>
  </w:style>
  <w:style w:type="character" w:customStyle="1" w:styleId="a8">
    <w:name w:val="Без интервала Знак"/>
    <w:link w:val="a9"/>
    <w:uiPriority w:val="1"/>
    <w:locked/>
    <w:rsid w:val="00880522"/>
  </w:style>
  <w:style w:type="paragraph" w:styleId="a9">
    <w:name w:val="No Spacing"/>
    <w:link w:val="a8"/>
    <w:uiPriority w:val="1"/>
    <w:qFormat/>
    <w:rsid w:val="00880522"/>
  </w:style>
  <w:style w:type="character" w:customStyle="1" w:styleId="aa">
    <w:name w:val="Гипертекстовая ссылка"/>
    <w:uiPriority w:val="99"/>
    <w:rsid w:val="00880522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76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F476C"/>
    <w:rPr>
      <w:b/>
      <w:bCs/>
    </w:rPr>
  </w:style>
  <w:style w:type="paragraph" w:customStyle="1" w:styleId="a5">
    <w:name w:val="a"/>
    <w:basedOn w:val="a"/>
    <w:rsid w:val="00EF476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ing">
    <w:name w:val="Heading"/>
    <w:rsid w:val="005C45B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76C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D54"/>
    <w:rPr>
      <w:rFonts w:ascii="Tahoma" w:hAnsi="Tahoma" w:cs="Tahoma"/>
      <w:sz w:val="16"/>
      <w:szCs w:val="16"/>
      <w:lang w:eastAsia="zh-CN"/>
    </w:rPr>
  </w:style>
  <w:style w:type="character" w:customStyle="1" w:styleId="a8">
    <w:name w:val="Без интервала Знак"/>
    <w:link w:val="a9"/>
    <w:uiPriority w:val="1"/>
    <w:locked/>
    <w:rsid w:val="00880522"/>
  </w:style>
  <w:style w:type="paragraph" w:styleId="a9">
    <w:name w:val="No Spacing"/>
    <w:link w:val="a8"/>
    <w:uiPriority w:val="1"/>
    <w:qFormat/>
    <w:rsid w:val="00880522"/>
  </w:style>
  <w:style w:type="character" w:customStyle="1" w:styleId="aa">
    <w:name w:val="Гипертекстовая ссылка"/>
    <w:uiPriority w:val="99"/>
    <w:rsid w:val="00880522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60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11465</Words>
  <Characters>65353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</dc:creator>
  <cp:lastModifiedBy>Козлов</cp:lastModifiedBy>
  <cp:revision>14</cp:revision>
  <cp:lastPrinted>2017-09-27T05:57:00Z</cp:lastPrinted>
  <dcterms:created xsi:type="dcterms:W3CDTF">2017-09-25T11:19:00Z</dcterms:created>
  <dcterms:modified xsi:type="dcterms:W3CDTF">2018-01-31T05:33:00Z</dcterms:modified>
</cp:coreProperties>
</file>