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A0" w:rsidRDefault="00D15DA0" w:rsidP="00D15DA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5DA0">
        <w:rPr>
          <w:b/>
          <w:sz w:val="28"/>
          <w:szCs w:val="28"/>
        </w:rPr>
        <w:t>Анкетирование в системе контроля качества предоставляемых ветеранам и инвалидам города Сарова социальных услуг.</w:t>
      </w:r>
    </w:p>
    <w:p w:rsidR="00D15DA0" w:rsidRDefault="00D15DA0" w:rsidP="00D15DA0">
      <w:pPr>
        <w:jc w:val="center"/>
        <w:rPr>
          <w:b/>
          <w:sz w:val="28"/>
          <w:szCs w:val="28"/>
        </w:rPr>
      </w:pPr>
    </w:p>
    <w:p w:rsidR="00D15DA0" w:rsidRDefault="00D15DA0" w:rsidP="00D15DA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Директор ГБУ «ЦСОГПВИИ г. Сарова»</w:t>
      </w:r>
    </w:p>
    <w:p w:rsidR="00D15DA0" w:rsidRPr="00D15DA0" w:rsidRDefault="00D15DA0" w:rsidP="00D15DA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Козлов</w:t>
      </w:r>
      <w:r w:rsidR="007116E7">
        <w:rPr>
          <w:i/>
          <w:sz w:val="28"/>
          <w:szCs w:val="28"/>
        </w:rPr>
        <w:t xml:space="preserve"> Сергей Станиславович</w:t>
      </w:r>
    </w:p>
    <w:p w:rsidR="00D15DA0" w:rsidRDefault="00D15DA0" w:rsidP="00BF5AF6">
      <w:pPr>
        <w:ind w:firstLine="708"/>
        <w:jc w:val="both"/>
      </w:pPr>
    </w:p>
    <w:p w:rsidR="00D15DA0" w:rsidRDefault="00D15DA0" w:rsidP="00BF5AF6">
      <w:pPr>
        <w:ind w:firstLine="708"/>
        <w:jc w:val="both"/>
      </w:pPr>
    </w:p>
    <w:p w:rsidR="0024022C" w:rsidRPr="007D05AB" w:rsidRDefault="007D05AB" w:rsidP="00BF5AF6">
      <w:pPr>
        <w:ind w:firstLine="708"/>
        <w:jc w:val="both"/>
      </w:pPr>
      <w:r w:rsidRPr="007D05AB">
        <w:t xml:space="preserve">Контроль качества предоставляемых </w:t>
      </w:r>
      <w:r w:rsidR="00D15DA0">
        <w:t>гражданам пожилого возраста и инвалидам города Сарова</w:t>
      </w:r>
      <w:r w:rsidRPr="007D05AB">
        <w:t xml:space="preserve"> социальных услуг осуществляется в ГБУ «ЦСОГПВИИ г. Сарова» на основании следующих нормативных актов:</w:t>
      </w:r>
    </w:p>
    <w:p w:rsidR="007D05AB" w:rsidRPr="00D15DA0" w:rsidRDefault="007D05AB" w:rsidP="00D15DA0">
      <w:pPr>
        <w:pStyle w:val="a3"/>
        <w:numPr>
          <w:ilvl w:val="0"/>
          <w:numId w:val="18"/>
        </w:numPr>
        <w:autoSpaceDE w:val="0"/>
        <w:autoSpaceDN w:val="0"/>
        <w:adjustRightInd w:val="0"/>
        <w:ind w:left="709" w:hanging="709"/>
        <w:jc w:val="both"/>
        <w:rPr>
          <w:bCs/>
          <w:lang w:eastAsia="en-US"/>
        </w:rPr>
      </w:pPr>
      <w:r w:rsidRPr="007D05AB">
        <w:t>Федеральный закон от 28.12.2013 г №442-ФЗ «О</w:t>
      </w:r>
      <w:r w:rsidRPr="00D15DA0">
        <w:rPr>
          <w:bCs/>
          <w:lang w:eastAsia="en-US"/>
        </w:rPr>
        <w:t>б основах социального обслуживания граждан в Российской Федерации»</w:t>
      </w:r>
      <w:r w:rsidR="00D15DA0">
        <w:rPr>
          <w:bCs/>
          <w:lang w:eastAsia="en-US"/>
        </w:rPr>
        <w:t>.</w:t>
      </w:r>
    </w:p>
    <w:p w:rsidR="007D05AB" w:rsidRPr="007D05AB" w:rsidRDefault="007D05AB" w:rsidP="00D15DA0">
      <w:pPr>
        <w:pStyle w:val="a3"/>
        <w:numPr>
          <w:ilvl w:val="0"/>
          <w:numId w:val="18"/>
        </w:numPr>
        <w:autoSpaceDE w:val="0"/>
        <w:autoSpaceDN w:val="0"/>
        <w:adjustRightInd w:val="0"/>
        <w:ind w:left="709" w:hanging="709"/>
        <w:jc w:val="both"/>
      </w:pPr>
      <w:r w:rsidRPr="00D15DA0">
        <w:rPr>
          <w:bCs/>
          <w:lang w:eastAsia="en-US"/>
        </w:rPr>
        <w:t xml:space="preserve">Закон Нижегородской области от 05.11.2014 г </w:t>
      </w:r>
      <w:r w:rsidRPr="007D05AB">
        <w:t>«О социальном обслуживании г</w:t>
      </w:r>
      <w:r w:rsidR="00D15DA0">
        <w:t>раждан в Нижегородской области».</w:t>
      </w:r>
    </w:p>
    <w:p w:rsidR="007D05AB" w:rsidRPr="007D05AB" w:rsidRDefault="007D05AB" w:rsidP="00D15DA0">
      <w:pPr>
        <w:pStyle w:val="a3"/>
        <w:numPr>
          <w:ilvl w:val="0"/>
          <w:numId w:val="18"/>
        </w:numPr>
        <w:ind w:left="709" w:hanging="709"/>
        <w:jc w:val="both"/>
      </w:pPr>
      <w:r w:rsidRPr="007D05AB">
        <w:t>Постановление Правительства Нижегородской области от 28 июня 2007 г  №213 «Об утверждении стандартов качества предоставления бюджетных услуг в области здравоохранения, социальной защиты населения, культуры и образования, предоставленных за счет средств областного бюджета»</w:t>
      </w:r>
      <w:r w:rsidR="00D15DA0">
        <w:t>.</w:t>
      </w:r>
      <w:r w:rsidRPr="007D05AB">
        <w:t xml:space="preserve"> </w:t>
      </w:r>
    </w:p>
    <w:p w:rsidR="007D05AB" w:rsidRPr="007D05AB" w:rsidRDefault="007D05AB" w:rsidP="00D15DA0">
      <w:pPr>
        <w:pStyle w:val="a3"/>
        <w:numPr>
          <w:ilvl w:val="0"/>
          <w:numId w:val="18"/>
        </w:numPr>
        <w:ind w:left="709" w:hanging="709"/>
        <w:jc w:val="both"/>
      </w:pPr>
      <w:r w:rsidRPr="007D05AB">
        <w:t>Постановление Правительства Нижегородской области от 28 июня 2007 г № 212 «Об утверждении порядка оценки соответствия качества фактически предоставляемых бюджетных услуг, предоставляемых за счет средств бюджета Нижегородской области»</w:t>
      </w:r>
      <w:r w:rsidR="00D15DA0">
        <w:t>.</w:t>
      </w:r>
      <w:r w:rsidRPr="007D05AB">
        <w:t xml:space="preserve"> </w:t>
      </w:r>
    </w:p>
    <w:p w:rsidR="007D05AB" w:rsidRPr="007D05AB" w:rsidRDefault="007D05AB" w:rsidP="00D15DA0">
      <w:pPr>
        <w:pStyle w:val="a3"/>
        <w:numPr>
          <w:ilvl w:val="0"/>
          <w:numId w:val="18"/>
        </w:numPr>
        <w:ind w:left="709" w:hanging="709"/>
        <w:jc w:val="both"/>
      </w:pPr>
      <w:r w:rsidRPr="007D05AB">
        <w:t>Приказ директора департамента социальной защиты населения, труда и занятости Нижегородской области от 11.09.2008 г №134 «О контроле качества социальных услуг, предоставляемых государственными учреждениями социального обслуживания населения Нижегородской области»</w:t>
      </w:r>
      <w:r w:rsidR="00D15DA0">
        <w:t>.</w:t>
      </w:r>
      <w:r w:rsidRPr="007D05AB">
        <w:t xml:space="preserve"> </w:t>
      </w:r>
    </w:p>
    <w:p w:rsidR="007D05AB" w:rsidRDefault="007D05AB" w:rsidP="00D15DA0">
      <w:pPr>
        <w:pStyle w:val="a3"/>
        <w:numPr>
          <w:ilvl w:val="0"/>
          <w:numId w:val="18"/>
        </w:numPr>
        <w:ind w:left="709" w:hanging="709"/>
        <w:jc w:val="both"/>
      </w:pPr>
      <w:r w:rsidRPr="007D05AB">
        <w:t>Ежегодно обновляемы</w:t>
      </w:r>
      <w:r>
        <w:t>е</w:t>
      </w:r>
      <w:r w:rsidRPr="007D05AB">
        <w:t xml:space="preserve"> приказ</w:t>
      </w:r>
      <w:r>
        <w:t>ы</w:t>
      </w:r>
      <w:r w:rsidRPr="007D05AB">
        <w:t xml:space="preserve">  ГБУ «ЦСОГПВИИ г. Сарова» «Об утверждении плана службы контроля ГБУ «ЦСОГПВИИ г. Сарова» по проведению контрольных мероприятий соответствия качества фактически предоставленных социальных услуг стандартам качества социальных услуг подразделениями учреждения</w:t>
      </w:r>
      <w:r>
        <w:t>».</w:t>
      </w:r>
    </w:p>
    <w:p w:rsidR="00D15DA0" w:rsidRDefault="00D15DA0" w:rsidP="007D05AB">
      <w:pPr>
        <w:ind w:firstLine="708"/>
        <w:jc w:val="both"/>
      </w:pPr>
    </w:p>
    <w:p w:rsidR="005A1DB8" w:rsidRDefault="007D05AB" w:rsidP="007D05AB">
      <w:pPr>
        <w:ind w:firstLine="708"/>
        <w:jc w:val="both"/>
      </w:pPr>
      <w:r>
        <w:t xml:space="preserve">Удовлетворенность граждан качеством предоставляемых социальных услуг является важной составляющей частью </w:t>
      </w:r>
      <w:r w:rsidR="005A1DB8">
        <w:t>системы контроля качества</w:t>
      </w:r>
      <w:r w:rsidR="00296622">
        <w:t xml:space="preserve"> работы учреждения</w:t>
      </w:r>
      <w:r w:rsidR="005A1DB8">
        <w:t>.</w:t>
      </w:r>
    </w:p>
    <w:p w:rsidR="007D05AB" w:rsidRDefault="005A1DB8" w:rsidP="007D05AB">
      <w:pPr>
        <w:ind w:firstLine="708"/>
        <w:jc w:val="both"/>
      </w:pPr>
      <w:r>
        <w:t xml:space="preserve">Определение удовлетворенности осуществляется </w:t>
      </w:r>
      <w:r w:rsidR="008E1C04">
        <w:t xml:space="preserve">в учреждении </w:t>
      </w:r>
      <w:r>
        <w:t xml:space="preserve">регулярно при помощи опроса граждан с использованием анкет. Анкеты разрабатываются специалистами учреждения с учетом места получения услуг (на дому или в отделении дневного </w:t>
      </w:r>
      <w:r w:rsidR="00806530">
        <w:t>пребывания</w:t>
      </w:r>
      <w:r>
        <w:t>).</w:t>
      </w:r>
    </w:p>
    <w:p w:rsidR="005A1DB8" w:rsidRDefault="005A1DB8" w:rsidP="007D05AB">
      <w:pPr>
        <w:ind w:firstLine="708"/>
        <w:jc w:val="both"/>
      </w:pPr>
      <w:r>
        <w:t>Наиболее часто анкетирование проводится</w:t>
      </w:r>
      <w:r w:rsidR="00D711F2">
        <w:t xml:space="preserve"> среди клиентов отделения дневного пребывания для оперативного реагирования на возможные отклонения в системе оказания услуг специалистами учреждения. Опрос проводится в конце каждого заезда в отделение – 14 раз в год. Принимают участие в анкетировании более 70% клиентов отделения. </w:t>
      </w:r>
    </w:p>
    <w:p w:rsidR="008E1C04" w:rsidRDefault="008E1C04" w:rsidP="007D05AB">
      <w:pPr>
        <w:ind w:firstLine="708"/>
        <w:jc w:val="both"/>
      </w:pPr>
    </w:p>
    <w:p w:rsidR="00D711F2" w:rsidRDefault="00D711F2" w:rsidP="007D05AB">
      <w:pPr>
        <w:ind w:firstLine="708"/>
        <w:jc w:val="both"/>
      </w:pPr>
      <w:r>
        <w:t>Представляю результаты последнего анкетирования, проведенного в апреле 2017 года в отделении дневного пребывания.</w:t>
      </w:r>
    </w:p>
    <w:p w:rsidR="00D711F2" w:rsidRDefault="00D711F2" w:rsidP="007D05AB">
      <w:pPr>
        <w:ind w:firstLine="708"/>
        <w:jc w:val="both"/>
      </w:pPr>
      <w:r>
        <w:t xml:space="preserve">Приняло участие в анкетировании 26 человек – 70,3% от числа находящихся в отделении. </w:t>
      </w:r>
    </w:p>
    <w:p w:rsidR="00BF5AF6" w:rsidRDefault="00BF5AF6">
      <w:r>
        <w:br w:type="page"/>
      </w:r>
    </w:p>
    <w:p w:rsidR="00485260" w:rsidRDefault="00485260" w:rsidP="00D71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анкетирования </w:t>
      </w:r>
    </w:p>
    <w:p w:rsidR="00D711F2" w:rsidRDefault="00D711F2" w:rsidP="00D711F2">
      <w:pPr>
        <w:jc w:val="center"/>
        <w:rPr>
          <w:b/>
          <w:sz w:val="28"/>
          <w:szCs w:val="28"/>
        </w:rPr>
      </w:pPr>
      <w:r w:rsidRPr="009510A2">
        <w:rPr>
          <w:b/>
          <w:sz w:val="28"/>
          <w:szCs w:val="28"/>
        </w:rPr>
        <w:t>клиентов отделения дневного пребывания</w:t>
      </w:r>
      <w:r w:rsidR="00485260">
        <w:rPr>
          <w:b/>
          <w:sz w:val="28"/>
          <w:szCs w:val="28"/>
        </w:rPr>
        <w:t xml:space="preserve"> </w:t>
      </w:r>
      <w:r w:rsidR="00296622">
        <w:rPr>
          <w:b/>
          <w:sz w:val="28"/>
          <w:szCs w:val="28"/>
        </w:rPr>
        <w:t>(ОДП) в</w:t>
      </w:r>
      <w:r w:rsidR="00485260">
        <w:rPr>
          <w:b/>
          <w:sz w:val="28"/>
          <w:szCs w:val="28"/>
        </w:rPr>
        <w:t>%</w:t>
      </w:r>
      <w:r w:rsidR="00296622">
        <w:rPr>
          <w:b/>
          <w:sz w:val="28"/>
          <w:szCs w:val="28"/>
        </w:rPr>
        <w:t>:</w:t>
      </w:r>
    </w:p>
    <w:p w:rsidR="00D711F2" w:rsidRDefault="00D711F2" w:rsidP="00D711F2"/>
    <w:p w:rsidR="00D711F2" w:rsidRPr="00B12F58" w:rsidRDefault="00D711F2" w:rsidP="00D711F2">
      <w:pPr>
        <w:pStyle w:val="a3"/>
        <w:numPr>
          <w:ilvl w:val="0"/>
          <w:numId w:val="1"/>
        </w:numPr>
        <w:ind w:left="0" w:firstLine="0"/>
        <w:rPr>
          <w:sz w:val="22"/>
          <w:szCs w:val="22"/>
        </w:rPr>
      </w:pPr>
      <w:r w:rsidRPr="00B12F58">
        <w:rPr>
          <w:b/>
          <w:sz w:val="22"/>
          <w:szCs w:val="22"/>
        </w:rPr>
        <w:t>Что привело Вас в ОДП</w:t>
      </w:r>
      <w:r w:rsidRPr="00B12F58">
        <w:rPr>
          <w:sz w:val="22"/>
          <w:szCs w:val="22"/>
        </w:rPr>
        <w:t xml:space="preserve">? </w:t>
      </w:r>
    </w:p>
    <w:p w:rsidR="00D711F2" w:rsidRPr="00B12F58" w:rsidRDefault="00D711F2" w:rsidP="00D711F2">
      <w:pPr>
        <w:pStyle w:val="a3"/>
        <w:numPr>
          <w:ilvl w:val="0"/>
          <w:numId w:val="2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Оздоровительные процедуры</w:t>
      </w:r>
      <w:r>
        <w:rPr>
          <w:sz w:val="22"/>
          <w:szCs w:val="22"/>
        </w:rPr>
        <w:t xml:space="preserve"> - 100</w:t>
      </w:r>
    </w:p>
    <w:p w:rsidR="00D711F2" w:rsidRPr="00B12F58" w:rsidRDefault="00D711F2" w:rsidP="00D711F2">
      <w:pPr>
        <w:pStyle w:val="a3"/>
        <w:numPr>
          <w:ilvl w:val="0"/>
          <w:numId w:val="2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Культурные мероприятия</w:t>
      </w:r>
      <w:r>
        <w:rPr>
          <w:sz w:val="22"/>
          <w:szCs w:val="22"/>
        </w:rPr>
        <w:t xml:space="preserve"> – 38</w:t>
      </w:r>
    </w:p>
    <w:p w:rsidR="00D711F2" w:rsidRPr="00B12F58" w:rsidRDefault="00D711F2" w:rsidP="00D711F2">
      <w:pPr>
        <w:pStyle w:val="a3"/>
        <w:numPr>
          <w:ilvl w:val="0"/>
          <w:numId w:val="2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Одиночество и недостаток общения</w:t>
      </w:r>
      <w:r>
        <w:rPr>
          <w:sz w:val="22"/>
          <w:szCs w:val="22"/>
        </w:rPr>
        <w:t xml:space="preserve"> -6</w:t>
      </w:r>
    </w:p>
    <w:p w:rsidR="00D711F2" w:rsidRPr="00B12F58" w:rsidRDefault="00D711F2" w:rsidP="00D711F2">
      <w:pPr>
        <w:pStyle w:val="a3"/>
        <w:numPr>
          <w:ilvl w:val="0"/>
          <w:numId w:val="2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Другие причины</w:t>
      </w:r>
    </w:p>
    <w:p w:rsidR="00D711F2" w:rsidRPr="00B12F58" w:rsidRDefault="00D711F2" w:rsidP="00D711F2">
      <w:pPr>
        <w:pStyle w:val="a3"/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B12F58">
        <w:rPr>
          <w:b/>
          <w:sz w:val="22"/>
          <w:szCs w:val="22"/>
        </w:rPr>
        <w:t>Из каких источников Вы получили информацию об ОДП?</w:t>
      </w:r>
    </w:p>
    <w:p w:rsidR="00D711F2" w:rsidRPr="00B12F58" w:rsidRDefault="00D711F2" w:rsidP="008E1C04">
      <w:pPr>
        <w:pStyle w:val="a3"/>
        <w:numPr>
          <w:ilvl w:val="0"/>
          <w:numId w:val="17"/>
        </w:numPr>
        <w:ind w:hanging="720"/>
        <w:rPr>
          <w:sz w:val="22"/>
          <w:szCs w:val="22"/>
        </w:rPr>
      </w:pPr>
      <w:r w:rsidRPr="00B12F58">
        <w:rPr>
          <w:sz w:val="22"/>
          <w:szCs w:val="22"/>
        </w:rPr>
        <w:t>Из СМИ</w:t>
      </w:r>
    </w:p>
    <w:p w:rsidR="00D711F2" w:rsidRPr="00B12F58" w:rsidRDefault="00D711F2" w:rsidP="008E1C04">
      <w:pPr>
        <w:pStyle w:val="a3"/>
        <w:numPr>
          <w:ilvl w:val="0"/>
          <w:numId w:val="17"/>
        </w:numPr>
        <w:ind w:hanging="720"/>
        <w:rPr>
          <w:sz w:val="22"/>
          <w:szCs w:val="22"/>
        </w:rPr>
      </w:pPr>
      <w:r w:rsidRPr="00B12F58">
        <w:rPr>
          <w:sz w:val="22"/>
          <w:szCs w:val="22"/>
        </w:rPr>
        <w:t>От знакомых</w:t>
      </w:r>
      <w:r>
        <w:rPr>
          <w:sz w:val="22"/>
          <w:szCs w:val="22"/>
        </w:rPr>
        <w:t xml:space="preserve"> - 65</w:t>
      </w:r>
    </w:p>
    <w:p w:rsidR="00D711F2" w:rsidRPr="00B12F58" w:rsidRDefault="00D711F2" w:rsidP="008E1C04">
      <w:pPr>
        <w:pStyle w:val="a3"/>
        <w:numPr>
          <w:ilvl w:val="0"/>
          <w:numId w:val="17"/>
        </w:numPr>
        <w:ind w:hanging="720"/>
        <w:rPr>
          <w:sz w:val="22"/>
          <w:szCs w:val="22"/>
        </w:rPr>
      </w:pPr>
      <w:r w:rsidRPr="00B12F58">
        <w:rPr>
          <w:sz w:val="22"/>
          <w:szCs w:val="22"/>
        </w:rPr>
        <w:t>От социальных работников</w:t>
      </w:r>
      <w:r>
        <w:rPr>
          <w:sz w:val="22"/>
          <w:szCs w:val="22"/>
        </w:rPr>
        <w:t xml:space="preserve"> - 35</w:t>
      </w:r>
    </w:p>
    <w:p w:rsidR="00D711F2" w:rsidRPr="00B12F58" w:rsidRDefault="00D711F2" w:rsidP="008E1C04">
      <w:pPr>
        <w:pStyle w:val="a3"/>
        <w:numPr>
          <w:ilvl w:val="0"/>
          <w:numId w:val="17"/>
        </w:numPr>
        <w:ind w:hanging="720"/>
        <w:rPr>
          <w:sz w:val="22"/>
          <w:szCs w:val="22"/>
        </w:rPr>
      </w:pPr>
      <w:r w:rsidRPr="00B12F58">
        <w:rPr>
          <w:sz w:val="22"/>
          <w:szCs w:val="22"/>
        </w:rPr>
        <w:t>От медицинских работников</w:t>
      </w:r>
      <w:r>
        <w:rPr>
          <w:sz w:val="22"/>
          <w:szCs w:val="22"/>
        </w:rPr>
        <w:t xml:space="preserve"> - 8</w:t>
      </w:r>
    </w:p>
    <w:p w:rsidR="00D711F2" w:rsidRPr="00B12F58" w:rsidRDefault="00D711F2" w:rsidP="008E1C04">
      <w:pPr>
        <w:pStyle w:val="a3"/>
        <w:numPr>
          <w:ilvl w:val="0"/>
          <w:numId w:val="17"/>
        </w:numPr>
        <w:ind w:hanging="720"/>
        <w:rPr>
          <w:sz w:val="22"/>
          <w:szCs w:val="22"/>
        </w:rPr>
      </w:pPr>
      <w:r w:rsidRPr="00B12F58">
        <w:rPr>
          <w:sz w:val="22"/>
          <w:szCs w:val="22"/>
        </w:rPr>
        <w:t>Из других источников</w:t>
      </w:r>
    </w:p>
    <w:p w:rsidR="00D711F2" w:rsidRPr="00B12F58" w:rsidRDefault="00D711F2" w:rsidP="00D711F2">
      <w:pPr>
        <w:pStyle w:val="a3"/>
        <w:numPr>
          <w:ilvl w:val="0"/>
          <w:numId w:val="1"/>
        </w:numPr>
        <w:ind w:left="0" w:firstLine="0"/>
        <w:rPr>
          <w:sz w:val="22"/>
          <w:szCs w:val="22"/>
        </w:rPr>
      </w:pPr>
      <w:r w:rsidRPr="00B12F58">
        <w:rPr>
          <w:b/>
          <w:sz w:val="22"/>
          <w:szCs w:val="22"/>
        </w:rPr>
        <w:t>Стоимость пребывания в ОДП для Вас</w:t>
      </w:r>
      <w:r w:rsidRPr="00B12F58">
        <w:rPr>
          <w:sz w:val="22"/>
          <w:szCs w:val="22"/>
        </w:rPr>
        <w:t>:</w:t>
      </w:r>
    </w:p>
    <w:p w:rsidR="00D711F2" w:rsidRPr="00B12F58" w:rsidRDefault="00D711F2" w:rsidP="00D711F2">
      <w:pPr>
        <w:pStyle w:val="a3"/>
        <w:numPr>
          <w:ilvl w:val="0"/>
          <w:numId w:val="3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Приемлемая</w:t>
      </w:r>
      <w:r>
        <w:rPr>
          <w:sz w:val="22"/>
          <w:szCs w:val="22"/>
        </w:rPr>
        <w:t xml:space="preserve"> - 100</w:t>
      </w:r>
    </w:p>
    <w:p w:rsidR="00D711F2" w:rsidRPr="00B12F58" w:rsidRDefault="00D711F2" w:rsidP="00D711F2">
      <w:pPr>
        <w:pStyle w:val="a3"/>
        <w:numPr>
          <w:ilvl w:val="0"/>
          <w:numId w:val="3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Высокая</w:t>
      </w:r>
    </w:p>
    <w:p w:rsidR="00D711F2" w:rsidRPr="00B12F58" w:rsidRDefault="00D711F2" w:rsidP="00D711F2">
      <w:pPr>
        <w:pStyle w:val="a3"/>
        <w:numPr>
          <w:ilvl w:val="0"/>
          <w:numId w:val="3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Затрудняюсь ответить.</w:t>
      </w:r>
    </w:p>
    <w:p w:rsidR="00D711F2" w:rsidRPr="00B12F58" w:rsidRDefault="00D711F2" w:rsidP="00D711F2">
      <w:pPr>
        <w:pStyle w:val="a3"/>
        <w:numPr>
          <w:ilvl w:val="0"/>
          <w:numId w:val="1"/>
        </w:numPr>
        <w:ind w:left="0" w:firstLine="0"/>
        <w:rPr>
          <w:sz w:val="22"/>
          <w:szCs w:val="22"/>
        </w:rPr>
      </w:pPr>
      <w:r w:rsidRPr="00B12F58">
        <w:rPr>
          <w:b/>
          <w:sz w:val="22"/>
          <w:szCs w:val="22"/>
        </w:rPr>
        <w:t>Стоимость медицинских процедур для Вас</w:t>
      </w:r>
      <w:r w:rsidRPr="00B12F58">
        <w:rPr>
          <w:sz w:val="22"/>
          <w:szCs w:val="22"/>
        </w:rPr>
        <w:t xml:space="preserve">: </w:t>
      </w:r>
    </w:p>
    <w:p w:rsidR="00D711F2" w:rsidRPr="00B12F58" w:rsidRDefault="00D711F2" w:rsidP="00D711F2">
      <w:pPr>
        <w:pStyle w:val="a3"/>
        <w:numPr>
          <w:ilvl w:val="0"/>
          <w:numId w:val="4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Приемлемая</w:t>
      </w:r>
      <w:r>
        <w:rPr>
          <w:sz w:val="22"/>
          <w:szCs w:val="22"/>
        </w:rPr>
        <w:t xml:space="preserve"> - 96</w:t>
      </w:r>
    </w:p>
    <w:p w:rsidR="00D711F2" w:rsidRPr="00B12F58" w:rsidRDefault="00D711F2" w:rsidP="00D711F2">
      <w:pPr>
        <w:pStyle w:val="a3"/>
        <w:numPr>
          <w:ilvl w:val="0"/>
          <w:numId w:val="4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Высокая</w:t>
      </w:r>
    </w:p>
    <w:p w:rsidR="00D711F2" w:rsidRPr="00B12F58" w:rsidRDefault="00D711F2" w:rsidP="00D711F2">
      <w:pPr>
        <w:pStyle w:val="a3"/>
        <w:numPr>
          <w:ilvl w:val="0"/>
          <w:numId w:val="4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Затрудняюсь ответить</w:t>
      </w:r>
      <w:r>
        <w:rPr>
          <w:sz w:val="22"/>
          <w:szCs w:val="22"/>
        </w:rPr>
        <w:t xml:space="preserve"> - 4</w:t>
      </w:r>
    </w:p>
    <w:p w:rsidR="00D711F2" w:rsidRPr="00B12F58" w:rsidRDefault="00D711F2" w:rsidP="00D711F2">
      <w:pPr>
        <w:pStyle w:val="a3"/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B12F58">
        <w:rPr>
          <w:b/>
          <w:sz w:val="22"/>
          <w:szCs w:val="22"/>
        </w:rPr>
        <w:t>Оцените качество работы сотрудников отделения:</w:t>
      </w:r>
    </w:p>
    <w:p w:rsidR="00D711F2" w:rsidRPr="00B12F58" w:rsidRDefault="00D711F2" w:rsidP="00D711F2">
      <w:pPr>
        <w:pStyle w:val="a3"/>
        <w:numPr>
          <w:ilvl w:val="0"/>
          <w:numId w:val="14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Удовлетворительно</w:t>
      </w:r>
      <w:r w:rsidR="00EA35AC">
        <w:rPr>
          <w:sz w:val="22"/>
          <w:szCs w:val="22"/>
        </w:rPr>
        <w:t xml:space="preserve"> - 100</w:t>
      </w:r>
    </w:p>
    <w:p w:rsidR="00D711F2" w:rsidRPr="00B12F58" w:rsidRDefault="00806530" w:rsidP="00D711F2">
      <w:pPr>
        <w:pStyle w:val="a3"/>
        <w:numPr>
          <w:ilvl w:val="0"/>
          <w:numId w:val="14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Неудовлетворительно</w:t>
      </w:r>
    </w:p>
    <w:p w:rsidR="00D711F2" w:rsidRPr="00B12F58" w:rsidRDefault="00D711F2" w:rsidP="00D711F2">
      <w:pPr>
        <w:pStyle w:val="a3"/>
        <w:numPr>
          <w:ilvl w:val="0"/>
          <w:numId w:val="14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Затрудняюсь ответить</w:t>
      </w:r>
    </w:p>
    <w:p w:rsidR="00D711F2" w:rsidRPr="00B12F58" w:rsidRDefault="00D711F2" w:rsidP="00D711F2">
      <w:pPr>
        <w:pStyle w:val="a3"/>
        <w:numPr>
          <w:ilvl w:val="0"/>
          <w:numId w:val="1"/>
        </w:numPr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Какие из специалистов работали недостаточно активно?</w:t>
      </w:r>
    </w:p>
    <w:p w:rsidR="00D711F2" w:rsidRPr="00B12F58" w:rsidRDefault="00D711F2" w:rsidP="00D711F2">
      <w:pPr>
        <w:pStyle w:val="a3"/>
        <w:numPr>
          <w:ilvl w:val="0"/>
          <w:numId w:val="15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Психолог</w:t>
      </w:r>
    </w:p>
    <w:p w:rsidR="00D711F2" w:rsidRPr="00B12F58" w:rsidRDefault="00D711F2" w:rsidP="00D711F2">
      <w:pPr>
        <w:pStyle w:val="a3"/>
        <w:numPr>
          <w:ilvl w:val="0"/>
          <w:numId w:val="15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Юрист</w:t>
      </w:r>
    </w:p>
    <w:p w:rsidR="00D711F2" w:rsidRPr="00B12F58" w:rsidRDefault="00D711F2" w:rsidP="00D711F2">
      <w:pPr>
        <w:pStyle w:val="a3"/>
        <w:numPr>
          <w:ilvl w:val="0"/>
          <w:numId w:val="15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Врач</w:t>
      </w:r>
    </w:p>
    <w:p w:rsidR="00D711F2" w:rsidRPr="00B12F58" w:rsidRDefault="00D711F2" w:rsidP="00D711F2">
      <w:pPr>
        <w:pStyle w:val="a3"/>
        <w:numPr>
          <w:ilvl w:val="0"/>
          <w:numId w:val="15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Медицинские</w:t>
      </w:r>
      <w:r w:rsidRPr="00B12F58">
        <w:rPr>
          <w:sz w:val="22"/>
          <w:szCs w:val="22"/>
        </w:rPr>
        <w:t xml:space="preserve"> сестр</w:t>
      </w:r>
      <w:r>
        <w:rPr>
          <w:sz w:val="22"/>
          <w:szCs w:val="22"/>
        </w:rPr>
        <w:t>ы</w:t>
      </w:r>
    </w:p>
    <w:p w:rsidR="00D711F2" w:rsidRPr="00B12F58" w:rsidRDefault="00D711F2" w:rsidP="00D711F2">
      <w:pPr>
        <w:pStyle w:val="a3"/>
        <w:numPr>
          <w:ilvl w:val="0"/>
          <w:numId w:val="15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Массажистк</w:t>
      </w:r>
      <w:r>
        <w:rPr>
          <w:sz w:val="22"/>
          <w:szCs w:val="22"/>
        </w:rPr>
        <w:t>и</w:t>
      </w:r>
    </w:p>
    <w:p w:rsidR="00D711F2" w:rsidRPr="00B12F58" w:rsidRDefault="00D711F2" w:rsidP="00D711F2">
      <w:pPr>
        <w:pStyle w:val="a3"/>
        <w:numPr>
          <w:ilvl w:val="0"/>
          <w:numId w:val="15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Руководители</w:t>
      </w:r>
      <w:r w:rsidRPr="00B12F58">
        <w:rPr>
          <w:sz w:val="22"/>
          <w:szCs w:val="22"/>
        </w:rPr>
        <w:t xml:space="preserve"> отделения</w:t>
      </w:r>
    </w:p>
    <w:p w:rsidR="00D711F2" w:rsidRPr="00B12F58" w:rsidRDefault="00D711F2" w:rsidP="00D711F2">
      <w:pPr>
        <w:pStyle w:val="a3"/>
        <w:numPr>
          <w:ilvl w:val="0"/>
          <w:numId w:val="15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Руководители</w:t>
      </w:r>
      <w:r w:rsidRPr="00B12F58">
        <w:rPr>
          <w:sz w:val="22"/>
          <w:szCs w:val="22"/>
        </w:rPr>
        <w:t xml:space="preserve"> учреждения</w:t>
      </w:r>
    </w:p>
    <w:p w:rsidR="00D711F2" w:rsidRPr="00B12F58" w:rsidRDefault="00D711F2" w:rsidP="00D711F2">
      <w:pPr>
        <w:pStyle w:val="a3"/>
        <w:numPr>
          <w:ilvl w:val="0"/>
          <w:numId w:val="15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Все работали хорошо</w:t>
      </w:r>
      <w:r w:rsidR="00EA35AC">
        <w:rPr>
          <w:sz w:val="22"/>
          <w:szCs w:val="22"/>
        </w:rPr>
        <w:t xml:space="preserve"> - 100</w:t>
      </w:r>
    </w:p>
    <w:p w:rsidR="00D711F2" w:rsidRPr="00B12F58" w:rsidRDefault="00D711F2" w:rsidP="00D711F2">
      <w:pPr>
        <w:pStyle w:val="a3"/>
        <w:numPr>
          <w:ilvl w:val="0"/>
          <w:numId w:val="1"/>
        </w:numPr>
        <w:ind w:left="0" w:firstLine="0"/>
        <w:rPr>
          <w:sz w:val="22"/>
          <w:szCs w:val="22"/>
        </w:rPr>
      </w:pPr>
      <w:r w:rsidRPr="00B12F58">
        <w:rPr>
          <w:b/>
          <w:sz w:val="22"/>
          <w:szCs w:val="22"/>
        </w:rPr>
        <w:t>Оцените качество оздоровительных и медицинских процедур</w:t>
      </w:r>
      <w:r w:rsidRPr="00B12F58">
        <w:rPr>
          <w:sz w:val="22"/>
          <w:szCs w:val="22"/>
        </w:rPr>
        <w:t>:</w:t>
      </w:r>
    </w:p>
    <w:p w:rsidR="00D711F2" w:rsidRPr="00B12F58" w:rsidRDefault="00D711F2" w:rsidP="00D711F2">
      <w:pPr>
        <w:pStyle w:val="a3"/>
        <w:numPr>
          <w:ilvl w:val="0"/>
          <w:numId w:val="5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Удовлетворительно</w:t>
      </w:r>
      <w:r w:rsidR="00EA35AC">
        <w:rPr>
          <w:sz w:val="22"/>
          <w:szCs w:val="22"/>
        </w:rPr>
        <w:t xml:space="preserve"> - 100</w:t>
      </w:r>
    </w:p>
    <w:p w:rsidR="00D711F2" w:rsidRPr="00B12F58" w:rsidRDefault="00D711F2" w:rsidP="00D711F2">
      <w:pPr>
        <w:pStyle w:val="a3"/>
        <w:numPr>
          <w:ilvl w:val="0"/>
          <w:numId w:val="5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Неудовлетворительно</w:t>
      </w:r>
    </w:p>
    <w:p w:rsidR="00D711F2" w:rsidRPr="00B12F58" w:rsidRDefault="00D711F2" w:rsidP="00D711F2">
      <w:pPr>
        <w:pStyle w:val="a3"/>
        <w:numPr>
          <w:ilvl w:val="0"/>
          <w:numId w:val="5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Затрудняюсь ответить</w:t>
      </w:r>
    </w:p>
    <w:p w:rsidR="00D711F2" w:rsidRPr="00B12F58" w:rsidRDefault="00D711F2" w:rsidP="00D711F2">
      <w:pPr>
        <w:pStyle w:val="a3"/>
        <w:numPr>
          <w:ilvl w:val="0"/>
          <w:numId w:val="1"/>
        </w:numPr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У Вас были замечания при посещении</w:t>
      </w:r>
      <w:r w:rsidRPr="00B12F58">
        <w:rPr>
          <w:sz w:val="22"/>
          <w:szCs w:val="22"/>
        </w:rPr>
        <w:t>:</w:t>
      </w:r>
    </w:p>
    <w:p w:rsidR="00D711F2" w:rsidRPr="00B12F58" w:rsidRDefault="00D711F2" w:rsidP="00D711F2">
      <w:pPr>
        <w:pStyle w:val="a3"/>
        <w:numPr>
          <w:ilvl w:val="0"/>
          <w:numId w:val="6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Лечебной физкультур</w:t>
      </w:r>
      <w:r>
        <w:rPr>
          <w:sz w:val="22"/>
          <w:szCs w:val="22"/>
        </w:rPr>
        <w:t>ы</w:t>
      </w:r>
    </w:p>
    <w:p w:rsidR="00D711F2" w:rsidRPr="00B12F58" w:rsidRDefault="00D711F2" w:rsidP="00D711F2">
      <w:pPr>
        <w:pStyle w:val="a3"/>
        <w:numPr>
          <w:ilvl w:val="0"/>
          <w:numId w:val="6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Кабинета </w:t>
      </w:r>
      <w:r w:rsidRPr="00B12F58">
        <w:rPr>
          <w:sz w:val="22"/>
          <w:szCs w:val="22"/>
        </w:rPr>
        <w:t>физиотерапии</w:t>
      </w:r>
    </w:p>
    <w:p w:rsidR="00D711F2" w:rsidRDefault="00D711F2" w:rsidP="00D711F2">
      <w:pPr>
        <w:pStyle w:val="a3"/>
        <w:numPr>
          <w:ilvl w:val="0"/>
          <w:numId w:val="6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Врача-терапевта</w:t>
      </w:r>
    </w:p>
    <w:p w:rsidR="00D711F2" w:rsidRPr="00B12F58" w:rsidRDefault="00D711F2" w:rsidP="00D711F2">
      <w:pPr>
        <w:pStyle w:val="a3"/>
        <w:numPr>
          <w:ilvl w:val="0"/>
          <w:numId w:val="6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Врача-физиотерапевта</w:t>
      </w:r>
      <w:r w:rsidR="00EA35AC">
        <w:rPr>
          <w:sz w:val="22"/>
          <w:szCs w:val="22"/>
        </w:rPr>
        <w:t xml:space="preserve"> - 4</w:t>
      </w:r>
    </w:p>
    <w:p w:rsidR="00D711F2" w:rsidRPr="00B12F58" w:rsidRDefault="00D711F2" w:rsidP="00D711F2">
      <w:pPr>
        <w:pStyle w:val="a3"/>
        <w:numPr>
          <w:ilvl w:val="0"/>
          <w:numId w:val="6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Других </w:t>
      </w:r>
      <w:r>
        <w:rPr>
          <w:sz w:val="22"/>
          <w:szCs w:val="22"/>
        </w:rPr>
        <w:t>кабинетов (укажите)</w:t>
      </w:r>
      <w:r w:rsidRPr="00B12F58">
        <w:rPr>
          <w:sz w:val="22"/>
          <w:szCs w:val="22"/>
        </w:rPr>
        <w:t>________________ ___________________________</w:t>
      </w:r>
      <w:r>
        <w:rPr>
          <w:sz w:val="22"/>
          <w:szCs w:val="22"/>
        </w:rPr>
        <w:t>___</w:t>
      </w:r>
      <w:r w:rsidRPr="00B12F58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</w:p>
    <w:p w:rsidR="00D711F2" w:rsidRPr="00B12F58" w:rsidRDefault="00D711F2" w:rsidP="00D711F2">
      <w:pPr>
        <w:pStyle w:val="a3"/>
        <w:numPr>
          <w:ilvl w:val="0"/>
          <w:numId w:val="6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Замеча</w:t>
      </w:r>
      <w:r w:rsidR="00806530">
        <w:rPr>
          <w:sz w:val="22"/>
          <w:szCs w:val="22"/>
        </w:rPr>
        <w:t>н</w:t>
      </w:r>
      <w:r>
        <w:rPr>
          <w:sz w:val="22"/>
          <w:szCs w:val="22"/>
        </w:rPr>
        <w:t>ий не было</w:t>
      </w:r>
      <w:r w:rsidR="00EA35AC">
        <w:rPr>
          <w:sz w:val="22"/>
          <w:szCs w:val="22"/>
        </w:rPr>
        <w:t xml:space="preserve"> - 96</w:t>
      </w:r>
    </w:p>
    <w:p w:rsidR="00D711F2" w:rsidRPr="00B12F58" w:rsidRDefault="00D711F2" w:rsidP="00D711F2">
      <w:pPr>
        <w:pStyle w:val="a3"/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B12F58">
        <w:rPr>
          <w:b/>
          <w:sz w:val="22"/>
          <w:szCs w:val="22"/>
        </w:rPr>
        <w:t>Оцените качество проводимых культурно-массовых мероприятий:</w:t>
      </w:r>
    </w:p>
    <w:p w:rsidR="00D711F2" w:rsidRPr="00B12F58" w:rsidRDefault="00D711F2" w:rsidP="00D711F2">
      <w:pPr>
        <w:pStyle w:val="a3"/>
        <w:numPr>
          <w:ilvl w:val="0"/>
          <w:numId w:val="7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Удовлетворительно</w:t>
      </w:r>
      <w:r w:rsidR="00EA35AC">
        <w:rPr>
          <w:sz w:val="22"/>
          <w:szCs w:val="22"/>
        </w:rPr>
        <w:t xml:space="preserve"> - 100</w:t>
      </w:r>
    </w:p>
    <w:p w:rsidR="00D711F2" w:rsidRPr="00B12F58" w:rsidRDefault="00D711F2" w:rsidP="00D711F2">
      <w:pPr>
        <w:pStyle w:val="a3"/>
        <w:numPr>
          <w:ilvl w:val="0"/>
          <w:numId w:val="7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Неудовлетворительно</w:t>
      </w:r>
    </w:p>
    <w:p w:rsidR="00D711F2" w:rsidRPr="00B12F58" w:rsidRDefault="00D711F2" w:rsidP="00D711F2">
      <w:pPr>
        <w:pStyle w:val="a3"/>
        <w:numPr>
          <w:ilvl w:val="0"/>
          <w:numId w:val="7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Затрудняюсь ответить</w:t>
      </w:r>
    </w:p>
    <w:p w:rsidR="00D711F2" w:rsidRPr="00B12F58" w:rsidRDefault="00D711F2" w:rsidP="00D711F2">
      <w:pPr>
        <w:pStyle w:val="a3"/>
        <w:numPr>
          <w:ilvl w:val="0"/>
          <w:numId w:val="1"/>
        </w:numPr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У Вас были замечания при</w:t>
      </w:r>
      <w:r w:rsidRPr="00B12F58">
        <w:rPr>
          <w:sz w:val="22"/>
          <w:szCs w:val="22"/>
        </w:rPr>
        <w:t>:</w:t>
      </w:r>
    </w:p>
    <w:p w:rsidR="00D711F2" w:rsidRPr="00B12F58" w:rsidRDefault="00D711F2" w:rsidP="00D711F2">
      <w:pPr>
        <w:pStyle w:val="a3"/>
        <w:numPr>
          <w:ilvl w:val="0"/>
          <w:numId w:val="8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Выступлени</w:t>
      </w:r>
      <w:r>
        <w:rPr>
          <w:sz w:val="22"/>
          <w:szCs w:val="22"/>
        </w:rPr>
        <w:t>ях</w:t>
      </w:r>
      <w:r w:rsidRPr="00B12F58">
        <w:rPr>
          <w:sz w:val="22"/>
          <w:szCs w:val="22"/>
        </w:rPr>
        <w:t xml:space="preserve"> артистов</w:t>
      </w:r>
    </w:p>
    <w:p w:rsidR="00D711F2" w:rsidRPr="00B12F58" w:rsidRDefault="00D711F2" w:rsidP="00D711F2">
      <w:pPr>
        <w:pStyle w:val="a3"/>
        <w:numPr>
          <w:ilvl w:val="0"/>
          <w:numId w:val="8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Выступлениях</w:t>
      </w:r>
      <w:r w:rsidRPr="00B12F58">
        <w:rPr>
          <w:sz w:val="22"/>
          <w:szCs w:val="22"/>
        </w:rPr>
        <w:t xml:space="preserve"> лекторов</w:t>
      </w:r>
    </w:p>
    <w:p w:rsidR="00D711F2" w:rsidRPr="00B12F58" w:rsidRDefault="00D711F2" w:rsidP="00D711F2">
      <w:pPr>
        <w:pStyle w:val="a3"/>
        <w:numPr>
          <w:ilvl w:val="0"/>
          <w:numId w:val="8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806530">
        <w:rPr>
          <w:sz w:val="22"/>
          <w:szCs w:val="22"/>
        </w:rPr>
        <w:t>р</w:t>
      </w:r>
      <w:r>
        <w:rPr>
          <w:sz w:val="22"/>
          <w:szCs w:val="22"/>
        </w:rPr>
        <w:t>оведении т</w:t>
      </w:r>
      <w:r w:rsidRPr="00B12F58">
        <w:rPr>
          <w:sz w:val="22"/>
          <w:szCs w:val="22"/>
        </w:rPr>
        <w:t>анцевальных вечеров</w:t>
      </w:r>
    </w:p>
    <w:p w:rsidR="00D711F2" w:rsidRPr="00B12F58" w:rsidRDefault="00D711F2" w:rsidP="00D711F2">
      <w:pPr>
        <w:pStyle w:val="a3"/>
        <w:numPr>
          <w:ilvl w:val="0"/>
          <w:numId w:val="8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Демонстраци</w:t>
      </w:r>
      <w:r>
        <w:rPr>
          <w:sz w:val="22"/>
          <w:szCs w:val="22"/>
        </w:rPr>
        <w:t>и</w:t>
      </w:r>
      <w:r w:rsidRPr="00B12F58">
        <w:rPr>
          <w:sz w:val="22"/>
          <w:szCs w:val="22"/>
        </w:rPr>
        <w:t xml:space="preserve"> кинофильмов</w:t>
      </w:r>
    </w:p>
    <w:p w:rsidR="00D711F2" w:rsidRPr="00B12F58" w:rsidRDefault="00D711F2" w:rsidP="00D711F2">
      <w:pPr>
        <w:pStyle w:val="a3"/>
        <w:numPr>
          <w:ilvl w:val="0"/>
          <w:numId w:val="8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Другого</w:t>
      </w:r>
      <w:r>
        <w:rPr>
          <w:sz w:val="22"/>
          <w:szCs w:val="22"/>
        </w:rPr>
        <w:t> (укажите)</w:t>
      </w:r>
      <w:r w:rsidRPr="00B12F58">
        <w:rPr>
          <w:sz w:val="22"/>
          <w:szCs w:val="22"/>
        </w:rPr>
        <w:t>________________________________________________________________________</w:t>
      </w:r>
    </w:p>
    <w:p w:rsidR="00D711F2" w:rsidRPr="00B12F58" w:rsidRDefault="00D711F2" w:rsidP="00D711F2">
      <w:pPr>
        <w:pStyle w:val="a3"/>
        <w:numPr>
          <w:ilvl w:val="0"/>
          <w:numId w:val="8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Замечаний не было</w:t>
      </w:r>
      <w:r w:rsidR="00EA35AC">
        <w:rPr>
          <w:sz w:val="22"/>
          <w:szCs w:val="22"/>
        </w:rPr>
        <w:t xml:space="preserve"> - 100</w:t>
      </w:r>
    </w:p>
    <w:p w:rsidR="00D711F2" w:rsidRPr="00B12F58" w:rsidRDefault="00D711F2" w:rsidP="00D711F2">
      <w:pPr>
        <w:pStyle w:val="a3"/>
        <w:numPr>
          <w:ilvl w:val="0"/>
          <w:numId w:val="1"/>
        </w:numPr>
        <w:ind w:left="0" w:firstLine="0"/>
        <w:rPr>
          <w:sz w:val="22"/>
          <w:szCs w:val="22"/>
        </w:rPr>
      </w:pPr>
      <w:r w:rsidRPr="00B12F58">
        <w:rPr>
          <w:b/>
          <w:sz w:val="22"/>
          <w:szCs w:val="22"/>
        </w:rPr>
        <w:t>Оцените качество занятий трудотерапией</w:t>
      </w:r>
      <w:r w:rsidRPr="00B12F58">
        <w:rPr>
          <w:sz w:val="22"/>
          <w:szCs w:val="22"/>
        </w:rPr>
        <w:t>:</w:t>
      </w:r>
    </w:p>
    <w:p w:rsidR="00D711F2" w:rsidRPr="00B12F58" w:rsidRDefault="00D711F2" w:rsidP="00D711F2">
      <w:pPr>
        <w:pStyle w:val="a3"/>
        <w:numPr>
          <w:ilvl w:val="0"/>
          <w:numId w:val="9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Удовлетворительно</w:t>
      </w:r>
      <w:r w:rsidR="00EA35AC">
        <w:rPr>
          <w:sz w:val="22"/>
          <w:szCs w:val="22"/>
        </w:rPr>
        <w:t xml:space="preserve"> - 88</w:t>
      </w:r>
    </w:p>
    <w:p w:rsidR="00D711F2" w:rsidRPr="00B12F58" w:rsidRDefault="00D711F2" w:rsidP="00D711F2">
      <w:pPr>
        <w:pStyle w:val="a3"/>
        <w:numPr>
          <w:ilvl w:val="0"/>
          <w:numId w:val="9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Неудовлетворительно</w:t>
      </w:r>
    </w:p>
    <w:p w:rsidR="00D711F2" w:rsidRPr="00B12F58" w:rsidRDefault="00806530" w:rsidP="00D711F2">
      <w:pPr>
        <w:pStyle w:val="a3"/>
        <w:numPr>
          <w:ilvl w:val="0"/>
          <w:numId w:val="9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Затрудняюсь</w:t>
      </w:r>
      <w:r w:rsidR="00D711F2" w:rsidRPr="00B12F58">
        <w:rPr>
          <w:sz w:val="22"/>
          <w:szCs w:val="22"/>
        </w:rPr>
        <w:t xml:space="preserve"> ответить</w:t>
      </w:r>
      <w:r w:rsidR="00EA35AC">
        <w:rPr>
          <w:sz w:val="22"/>
          <w:szCs w:val="22"/>
        </w:rPr>
        <w:t xml:space="preserve"> - 12</w:t>
      </w:r>
    </w:p>
    <w:p w:rsidR="00D711F2" w:rsidRPr="00B12F58" w:rsidRDefault="00D711F2" w:rsidP="00D711F2">
      <w:pPr>
        <w:pStyle w:val="a3"/>
        <w:numPr>
          <w:ilvl w:val="0"/>
          <w:numId w:val="1"/>
        </w:numPr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Хотели бы Вы заниматься:</w:t>
      </w:r>
    </w:p>
    <w:p w:rsidR="00D711F2" w:rsidRPr="00B12F58" w:rsidRDefault="00D711F2" w:rsidP="00D711F2">
      <w:pPr>
        <w:pStyle w:val="a3"/>
        <w:numPr>
          <w:ilvl w:val="0"/>
          <w:numId w:val="10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Вышивкой и шитьем</w:t>
      </w:r>
    </w:p>
    <w:p w:rsidR="00D711F2" w:rsidRPr="00B12F58" w:rsidRDefault="00D711F2" w:rsidP="00D711F2">
      <w:pPr>
        <w:pStyle w:val="a3"/>
        <w:numPr>
          <w:ilvl w:val="0"/>
          <w:numId w:val="10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Рисованием</w:t>
      </w:r>
    </w:p>
    <w:p w:rsidR="00D711F2" w:rsidRPr="00B12F58" w:rsidRDefault="00D711F2" w:rsidP="00D711F2">
      <w:pPr>
        <w:pStyle w:val="a3"/>
        <w:numPr>
          <w:ilvl w:val="0"/>
          <w:numId w:val="10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Лепкой</w:t>
      </w:r>
      <w:r w:rsidR="00EA35AC">
        <w:rPr>
          <w:sz w:val="22"/>
          <w:szCs w:val="22"/>
        </w:rPr>
        <w:t xml:space="preserve"> - 4</w:t>
      </w:r>
    </w:p>
    <w:p w:rsidR="00D711F2" w:rsidRPr="00B12F58" w:rsidRDefault="00D711F2" w:rsidP="00D711F2">
      <w:pPr>
        <w:pStyle w:val="a3"/>
        <w:numPr>
          <w:ilvl w:val="0"/>
          <w:numId w:val="10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Аппликацией</w:t>
      </w:r>
      <w:r w:rsidR="00EA35AC">
        <w:rPr>
          <w:sz w:val="22"/>
          <w:szCs w:val="22"/>
        </w:rPr>
        <w:t xml:space="preserve"> - 4</w:t>
      </w:r>
    </w:p>
    <w:p w:rsidR="00D711F2" w:rsidRPr="00B12F58" w:rsidRDefault="00D711F2" w:rsidP="00D711F2">
      <w:pPr>
        <w:pStyle w:val="a3"/>
        <w:numPr>
          <w:ilvl w:val="0"/>
          <w:numId w:val="10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Вязанием</w:t>
      </w:r>
      <w:r w:rsidR="00EA35AC">
        <w:rPr>
          <w:sz w:val="22"/>
          <w:szCs w:val="22"/>
        </w:rPr>
        <w:t xml:space="preserve"> - 15</w:t>
      </w:r>
    </w:p>
    <w:p w:rsidR="00D711F2" w:rsidRPr="00B12F58" w:rsidRDefault="00D711F2" w:rsidP="00D711F2">
      <w:pPr>
        <w:pStyle w:val="a3"/>
        <w:numPr>
          <w:ilvl w:val="0"/>
          <w:numId w:val="10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Другим видом</w:t>
      </w:r>
      <w:r>
        <w:rPr>
          <w:sz w:val="22"/>
          <w:szCs w:val="22"/>
        </w:rPr>
        <w:t xml:space="preserve">  </w:t>
      </w:r>
      <w:r w:rsidR="00D73BAA">
        <w:rPr>
          <w:sz w:val="22"/>
          <w:szCs w:val="22"/>
        </w:rPr>
        <w:t>(</w:t>
      </w:r>
      <w:r>
        <w:rPr>
          <w:sz w:val="22"/>
          <w:szCs w:val="22"/>
        </w:rPr>
        <w:t>укажите)</w:t>
      </w:r>
      <w:r w:rsidRPr="00B12F58">
        <w:rPr>
          <w:sz w:val="22"/>
          <w:szCs w:val="22"/>
        </w:rPr>
        <w:t>___________________________________________________________________</w:t>
      </w:r>
    </w:p>
    <w:p w:rsidR="00D711F2" w:rsidRPr="00B12F58" w:rsidRDefault="00D711F2" w:rsidP="00D711F2">
      <w:pPr>
        <w:pStyle w:val="a3"/>
        <w:numPr>
          <w:ilvl w:val="0"/>
          <w:numId w:val="10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Всего достаточно</w:t>
      </w:r>
      <w:r w:rsidR="00EA35AC">
        <w:rPr>
          <w:sz w:val="22"/>
          <w:szCs w:val="22"/>
        </w:rPr>
        <w:t xml:space="preserve"> - 77</w:t>
      </w:r>
    </w:p>
    <w:p w:rsidR="00D711F2" w:rsidRPr="00B12F58" w:rsidRDefault="00D711F2" w:rsidP="00D711F2">
      <w:pPr>
        <w:pStyle w:val="a3"/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B12F58">
        <w:rPr>
          <w:b/>
          <w:sz w:val="22"/>
          <w:szCs w:val="22"/>
        </w:rPr>
        <w:t>Оцените качество питания:</w:t>
      </w:r>
    </w:p>
    <w:p w:rsidR="00D711F2" w:rsidRPr="00B12F58" w:rsidRDefault="00D711F2" w:rsidP="00D711F2">
      <w:pPr>
        <w:pStyle w:val="a3"/>
        <w:numPr>
          <w:ilvl w:val="0"/>
          <w:numId w:val="11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Удовлетво</w:t>
      </w:r>
      <w:r w:rsidR="00EA35AC">
        <w:rPr>
          <w:sz w:val="22"/>
          <w:szCs w:val="22"/>
        </w:rPr>
        <w:t>р</w:t>
      </w:r>
      <w:r w:rsidRPr="00B12F58">
        <w:rPr>
          <w:sz w:val="22"/>
          <w:szCs w:val="22"/>
        </w:rPr>
        <w:t>ите</w:t>
      </w:r>
      <w:r w:rsidR="008E1C04">
        <w:rPr>
          <w:sz w:val="22"/>
          <w:szCs w:val="22"/>
        </w:rPr>
        <w:t>л</w:t>
      </w:r>
      <w:r w:rsidRPr="00B12F58">
        <w:rPr>
          <w:sz w:val="22"/>
          <w:szCs w:val="22"/>
        </w:rPr>
        <w:t xml:space="preserve">ьно </w:t>
      </w:r>
      <w:r w:rsidR="00EA35AC">
        <w:rPr>
          <w:sz w:val="22"/>
          <w:szCs w:val="22"/>
        </w:rPr>
        <w:t>- 100</w:t>
      </w:r>
    </w:p>
    <w:p w:rsidR="00D711F2" w:rsidRPr="00B12F58" w:rsidRDefault="00D711F2" w:rsidP="00D711F2">
      <w:pPr>
        <w:pStyle w:val="a3"/>
        <w:numPr>
          <w:ilvl w:val="0"/>
          <w:numId w:val="11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Неудовлетворительно</w:t>
      </w:r>
    </w:p>
    <w:p w:rsidR="00D711F2" w:rsidRPr="00B12F58" w:rsidRDefault="00D711F2" w:rsidP="00D711F2">
      <w:pPr>
        <w:pStyle w:val="a3"/>
        <w:numPr>
          <w:ilvl w:val="0"/>
          <w:numId w:val="11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Затрудняюсь ответить.</w:t>
      </w:r>
    </w:p>
    <w:p w:rsidR="00D711F2" w:rsidRPr="00B12F58" w:rsidRDefault="00D711F2" w:rsidP="00D711F2">
      <w:pPr>
        <w:pStyle w:val="a3"/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B12F58">
        <w:rPr>
          <w:b/>
          <w:sz w:val="22"/>
          <w:szCs w:val="22"/>
        </w:rPr>
        <w:t>Причина неудовлет</w:t>
      </w:r>
      <w:r w:rsidR="008E1C04">
        <w:rPr>
          <w:b/>
          <w:sz w:val="22"/>
          <w:szCs w:val="22"/>
        </w:rPr>
        <w:t>в</w:t>
      </w:r>
      <w:r w:rsidRPr="00B12F58">
        <w:rPr>
          <w:b/>
          <w:sz w:val="22"/>
          <w:szCs w:val="22"/>
        </w:rPr>
        <w:t>оренности  питанием была связана с:</w:t>
      </w:r>
    </w:p>
    <w:p w:rsidR="00D711F2" w:rsidRPr="00B12F58" w:rsidRDefault="00D711F2" w:rsidP="00D711F2">
      <w:pPr>
        <w:pStyle w:val="a3"/>
        <w:numPr>
          <w:ilvl w:val="0"/>
          <w:numId w:val="12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Температурой готовой пищи</w:t>
      </w:r>
    </w:p>
    <w:p w:rsidR="00D711F2" w:rsidRPr="00B12F58" w:rsidRDefault="00D711F2" w:rsidP="00D711F2">
      <w:pPr>
        <w:pStyle w:val="a3"/>
        <w:numPr>
          <w:ilvl w:val="0"/>
          <w:numId w:val="12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Однообразным меню</w:t>
      </w:r>
    </w:p>
    <w:p w:rsidR="00D711F2" w:rsidRPr="00B12F58" w:rsidRDefault="00D711F2" w:rsidP="00D711F2">
      <w:pPr>
        <w:pStyle w:val="a3"/>
        <w:numPr>
          <w:ilvl w:val="0"/>
          <w:numId w:val="12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Качеством приготовления блюд</w:t>
      </w:r>
    </w:p>
    <w:p w:rsidR="00D711F2" w:rsidRPr="00B12F58" w:rsidRDefault="00D711F2" w:rsidP="00D711F2">
      <w:pPr>
        <w:pStyle w:val="a3"/>
        <w:numPr>
          <w:ilvl w:val="0"/>
          <w:numId w:val="12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Состоянием обеденного зала</w:t>
      </w:r>
    </w:p>
    <w:p w:rsidR="00D711F2" w:rsidRPr="00B12F58" w:rsidRDefault="00D711F2" w:rsidP="00D711F2">
      <w:pPr>
        <w:pStyle w:val="a3"/>
        <w:numPr>
          <w:ilvl w:val="0"/>
          <w:numId w:val="12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Другое</w:t>
      </w:r>
      <w:r>
        <w:rPr>
          <w:sz w:val="22"/>
          <w:szCs w:val="22"/>
        </w:rPr>
        <w:t> (укажите)</w:t>
      </w:r>
      <w:r w:rsidRPr="00B12F58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</w:t>
      </w:r>
      <w:r w:rsidRPr="00B12F58">
        <w:rPr>
          <w:sz w:val="22"/>
          <w:szCs w:val="22"/>
        </w:rPr>
        <w:t>________</w:t>
      </w:r>
    </w:p>
    <w:p w:rsidR="00D711F2" w:rsidRPr="00B12F58" w:rsidRDefault="00D711F2" w:rsidP="00D711F2">
      <w:pPr>
        <w:pStyle w:val="a3"/>
        <w:numPr>
          <w:ilvl w:val="0"/>
          <w:numId w:val="12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Все устраивало</w:t>
      </w:r>
      <w:r w:rsidR="00EA35AC">
        <w:rPr>
          <w:sz w:val="22"/>
          <w:szCs w:val="22"/>
        </w:rPr>
        <w:t xml:space="preserve"> - 100</w:t>
      </w:r>
    </w:p>
    <w:p w:rsidR="00D711F2" w:rsidRPr="00B12F58" w:rsidRDefault="00D711F2" w:rsidP="00D711F2">
      <w:pPr>
        <w:pStyle w:val="a3"/>
        <w:numPr>
          <w:ilvl w:val="0"/>
          <w:numId w:val="1"/>
        </w:numPr>
        <w:ind w:left="0" w:firstLine="0"/>
        <w:rPr>
          <w:b/>
          <w:sz w:val="22"/>
          <w:szCs w:val="22"/>
        </w:rPr>
      </w:pPr>
      <w:r w:rsidRPr="00B12F58">
        <w:rPr>
          <w:b/>
          <w:sz w:val="22"/>
          <w:szCs w:val="22"/>
        </w:rPr>
        <w:t>Оправдались ли Ваши ожидания от пребывания в ОДП?</w:t>
      </w:r>
    </w:p>
    <w:p w:rsidR="00D711F2" w:rsidRPr="00B12F58" w:rsidRDefault="00D711F2" w:rsidP="00D711F2">
      <w:pPr>
        <w:pStyle w:val="a3"/>
        <w:numPr>
          <w:ilvl w:val="0"/>
          <w:numId w:val="13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Оправдались полностью</w:t>
      </w:r>
      <w:r w:rsidR="00EA35AC">
        <w:rPr>
          <w:sz w:val="22"/>
          <w:szCs w:val="22"/>
        </w:rPr>
        <w:t xml:space="preserve"> - 88</w:t>
      </w:r>
    </w:p>
    <w:p w:rsidR="00D711F2" w:rsidRPr="00B12F58" w:rsidRDefault="00D711F2" w:rsidP="00D711F2">
      <w:pPr>
        <w:pStyle w:val="a3"/>
        <w:numPr>
          <w:ilvl w:val="0"/>
          <w:numId w:val="13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Оправдались частично</w:t>
      </w:r>
      <w:r w:rsidR="00EA35AC">
        <w:rPr>
          <w:sz w:val="22"/>
          <w:szCs w:val="22"/>
        </w:rPr>
        <w:t xml:space="preserve"> - 8</w:t>
      </w:r>
    </w:p>
    <w:p w:rsidR="00D711F2" w:rsidRPr="00B12F58" w:rsidRDefault="00D711F2" w:rsidP="00D711F2">
      <w:pPr>
        <w:pStyle w:val="a3"/>
        <w:numPr>
          <w:ilvl w:val="0"/>
          <w:numId w:val="13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Не оправдались</w:t>
      </w:r>
    </w:p>
    <w:p w:rsidR="00D711F2" w:rsidRPr="00B12F58" w:rsidRDefault="00D711F2" w:rsidP="00D711F2">
      <w:pPr>
        <w:pStyle w:val="a3"/>
        <w:numPr>
          <w:ilvl w:val="0"/>
          <w:numId w:val="13"/>
        </w:numPr>
        <w:ind w:left="0" w:firstLine="0"/>
        <w:rPr>
          <w:sz w:val="22"/>
          <w:szCs w:val="22"/>
        </w:rPr>
      </w:pPr>
      <w:r w:rsidRPr="00B12F58">
        <w:rPr>
          <w:sz w:val="22"/>
          <w:szCs w:val="22"/>
        </w:rPr>
        <w:t>Затрудняюсь ответить</w:t>
      </w:r>
      <w:r w:rsidR="00EA35AC">
        <w:rPr>
          <w:sz w:val="22"/>
          <w:szCs w:val="22"/>
        </w:rPr>
        <w:t xml:space="preserve"> - 4</w:t>
      </w:r>
    </w:p>
    <w:p w:rsidR="00D711F2" w:rsidRPr="00B12F58" w:rsidRDefault="00D711F2" w:rsidP="00D711F2">
      <w:pPr>
        <w:pStyle w:val="a3"/>
        <w:numPr>
          <w:ilvl w:val="0"/>
          <w:numId w:val="1"/>
        </w:numPr>
        <w:ind w:left="0" w:firstLine="0"/>
        <w:rPr>
          <w:sz w:val="22"/>
          <w:szCs w:val="22"/>
        </w:rPr>
      </w:pPr>
      <w:r w:rsidRPr="00B12F58">
        <w:rPr>
          <w:b/>
          <w:sz w:val="22"/>
          <w:szCs w:val="22"/>
        </w:rPr>
        <w:t>Станете ли Вы рекомендовать своим знакомым посетить ОДП</w:t>
      </w:r>
      <w:r w:rsidRPr="00B12F58">
        <w:rPr>
          <w:sz w:val="22"/>
          <w:szCs w:val="22"/>
        </w:rPr>
        <w:t>?</w:t>
      </w:r>
    </w:p>
    <w:p w:rsidR="00D711F2" w:rsidRPr="00B12F58" w:rsidRDefault="00D711F2" w:rsidP="008E1C04">
      <w:pPr>
        <w:pStyle w:val="a3"/>
        <w:numPr>
          <w:ilvl w:val="0"/>
          <w:numId w:val="16"/>
        </w:numPr>
        <w:ind w:left="709" w:hanging="709"/>
        <w:rPr>
          <w:sz w:val="22"/>
          <w:szCs w:val="22"/>
        </w:rPr>
      </w:pPr>
      <w:r w:rsidRPr="00B12F58">
        <w:rPr>
          <w:sz w:val="22"/>
          <w:szCs w:val="22"/>
        </w:rPr>
        <w:t>Да</w:t>
      </w:r>
      <w:r w:rsidR="00EA35AC">
        <w:rPr>
          <w:sz w:val="22"/>
          <w:szCs w:val="22"/>
        </w:rPr>
        <w:t xml:space="preserve"> - 92</w:t>
      </w:r>
    </w:p>
    <w:p w:rsidR="00D711F2" w:rsidRPr="00B12F58" w:rsidRDefault="00D711F2" w:rsidP="008E1C04">
      <w:pPr>
        <w:pStyle w:val="a3"/>
        <w:numPr>
          <w:ilvl w:val="0"/>
          <w:numId w:val="16"/>
        </w:numPr>
        <w:ind w:left="709" w:hanging="709"/>
        <w:rPr>
          <w:sz w:val="22"/>
          <w:szCs w:val="22"/>
        </w:rPr>
      </w:pPr>
      <w:r w:rsidRPr="00B12F58">
        <w:rPr>
          <w:sz w:val="22"/>
          <w:szCs w:val="22"/>
        </w:rPr>
        <w:t>Нет</w:t>
      </w:r>
    </w:p>
    <w:p w:rsidR="00D711F2" w:rsidRDefault="00D711F2" w:rsidP="008E1C04">
      <w:pPr>
        <w:pStyle w:val="a3"/>
        <w:numPr>
          <w:ilvl w:val="0"/>
          <w:numId w:val="16"/>
        </w:numPr>
        <w:ind w:left="709" w:hanging="709"/>
      </w:pPr>
      <w:r w:rsidRPr="00B12F58">
        <w:rPr>
          <w:sz w:val="22"/>
          <w:szCs w:val="22"/>
        </w:rPr>
        <w:t>Затрудня</w:t>
      </w:r>
      <w:r>
        <w:t>юсь ответить</w:t>
      </w:r>
      <w:r w:rsidR="00EA35AC">
        <w:t xml:space="preserve"> - 8</w:t>
      </w:r>
    </w:p>
    <w:p w:rsidR="007D05AB" w:rsidRDefault="00D711F2" w:rsidP="00EA35AC">
      <w:pPr>
        <w:ind w:firstLine="708"/>
        <w:jc w:val="both"/>
      </w:pPr>
      <w:r>
        <w:t xml:space="preserve"> </w:t>
      </w:r>
    </w:p>
    <w:p w:rsidR="00EA35AC" w:rsidRDefault="00EA35AC" w:rsidP="00EA35AC">
      <w:pPr>
        <w:ind w:firstLine="708"/>
        <w:jc w:val="both"/>
      </w:pPr>
      <w:r>
        <w:t xml:space="preserve">Таким образом, результаты проведенного анкетирования свидетельствуют о высокой степени удовлетворенности </w:t>
      </w:r>
      <w:r w:rsidR="00BF5AF6">
        <w:t xml:space="preserve">клиентов </w:t>
      </w:r>
      <w:r>
        <w:t>качеством предоставляемых в отделении дневного пребывания социальных услуг.</w:t>
      </w:r>
      <w:r w:rsidR="00296622">
        <w:t xml:space="preserve"> </w:t>
      </w:r>
      <w:r w:rsidR="00FA4BF5">
        <w:t xml:space="preserve">Работа специалистов и руководителей нареканий не вызывает. </w:t>
      </w:r>
      <w:r w:rsidR="00296622">
        <w:t xml:space="preserve">Анализ ответов на отдельные вопросы позволяет выявить сильные и слабые стороны в системе оказания услуг и принять необходимые меры по их </w:t>
      </w:r>
      <w:r w:rsidR="00806530">
        <w:t>совершенствованию</w:t>
      </w:r>
      <w:r w:rsidR="00296622">
        <w:t>.</w:t>
      </w:r>
    </w:p>
    <w:p w:rsidR="00864170" w:rsidRDefault="00EA35AC" w:rsidP="00EA35AC">
      <w:pPr>
        <w:ind w:firstLine="708"/>
        <w:jc w:val="both"/>
      </w:pPr>
      <w:r>
        <w:t xml:space="preserve">Желание граждан получать в ОДП медицинские услуги </w:t>
      </w:r>
      <w:r w:rsidR="00BF5AF6">
        <w:t xml:space="preserve">(100% опрошенных) </w:t>
      </w:r>
      <w:r>
        <w:t xml:space="preserve">оправдывает наши расходы на </w:t>
      </w:r>
      <w:r w:rsidR="00864170">
        <w:t xml:space="preserve">обучение персонала, </w:t>
      </w:r>
      <w:r>
        <w:t>прио</w:t>
      </w:r>
      <w:r w:rsidR="00864170">
        <w:t xml:space="preserve">бретение медицинской аппаратуры, введение дополнительных медицинских услуг с целью дальнейшего развития и </w:t>
      </w:r>
      <w:r w:rsidR="00806530">
        <w:t>совершенствования</w:t>
      </w:r>
      <w:r w:rsidR="00864170">
        <w:t xml:space="preserve"> медицинского сопровождения социально-реабилитационных мероприятий, проводимых в учреждении для граждан пожилого возраста и инвалидов.</w:t>
      </w:r>
    </w:p>
    <w:p w:rsidR="00864170" w:rsidRDefault="00864170" w:rsidP="00EA35AC">
      <w:pPr>
        <w:ind w:firstLine="708"/>
        <w:jc w:val="both"/>
      </w:pPr>
      <w:r>
        <w:t>Сведения о том, что основным источником информации об учреждении явля</w:t>
      </w:r>
      <w:r w:rsidR="00485260">
        <w:t>ю</w:t>
      </w:r>
      <w:r>
        <w:t>тся рассказы знакомых</w:t>
      </w:r>
      <w:r w:rsidR="00BF5AF6">
        <w:t xml:space="preserve"> (65%)</w:t>
      </w:r>
      <w:r>
        <w:t xml:space="preserve"> и что ни один из опрошенных не узнал о существовании центра из средств массовой информации</w:t>
      </w:r>
      <w:r w:rsidR="00485260">
        <w:t>,</w:t>
      </w:r>
      <w:r>
        <w:t xml:space="preserve"> буд</w:t>
      </w:r>
      <w:r w:rsidR="00BF5AF6">
        <w:t>у</w:t>
      </w:r>
      <w:r>
        <w:t xml:space="preserve">т основанием для принятия управленческого </w:t>
      </w:r>
      <w:r>
        <w:lastRenderedPageBreak/>
        <w:t>решения об усилении работы с местной печатью, телевидением и радио</w:t>
      </w:r>
      <w:r w:rsidR="00BF5AF6">
        <w:t xml:space="preserve"> по пропаганде деятельности учреждения</w:t>
      </w:r>
      <w:r>
        <w:t xml:space="preserve">, а также </w:t>
      </w:r>
      <w:r w:rsidR="00BF5AF6">
        <w:t>послужат толчком для</w:t>
      </w:r>
      <w:r>
        <w:t xml:space="preserve"> разработки новых информационных листков и распространени</w:t>
      </w:r>
      <w:r w:rsidR="00FA4BF5">
        <w:t>я</w:t>
      </w:r>
      <w:r>
        <w:t xml:space="preserve"> их в местах массового нахождения людей – магазинах, лечебных учреждениях, клубах. </w:t>
      </w:r>
    </w:p>
    <w:p w:rsidR="00BF5AF6" w:rsidRDefault="00BF5AF6" w:rsidP="00EA35AC">
      <w:pPr>
        <w:ind w:firstLine="708"/>
        <w:jc w:val="both"/>
      </w:pPr>
      <w:r>
        <w:t>О желании граждан заниматься другими видами творчества, такими как вязание и др., (</w:t>
      </w:r>
      <w:r w:rsidR="00485260">
        <w:t>19%</w:t>
      </w:r>
      <w:r>
        <w:t xml:space="preserve">) будет сообщено инструктору по трудотерапии для включения этих видов деятельности в свой план работы. </w:t>
      </w:r>
    </w:p>
    <w:p w:rsidR="00864170" w:rsidRDefault="00BF5AF6" w:rsidP="00EA35AC">
      <w:pPr>
        <w:ind w:firstLine="708"/>
        <w:jc w:val="both"/>
      </w:pPr>
      <w:r>
        <w:t>Замечание к физиотерапевту, высказанное одним из опрошенных</w:t>
      </w:r>
      <w:r w:rsidR="00485260">
        <w:t xml:space="preserve"> (4%),</w:t>
      </w:r>
      <w:r>
        <w:t xml:space="preserve"> было связано с графиком работы врача. Поскольку этот специалист является внешним совместителем, составить график его работы, удовлетворяющий всех клиентов отделения, не представляется возможным.</w:t>
      </w:r>
      <w:r w:rsidR="00864170">
        <w:t xml:space="preserve"> </w:t>
      </w:r>
    </w:p>
    <w:p w:rsidR="00BF5AF6" w:rsidRDefault="00485260" w:rsidP="00EA35AC">
      <w:pPr>
        <w:ind w:firstLine="708"/>
        <w:jc w:val="both"/>
      </w:pPr>
      <w:r>
        <w:t>На основании многолетнего опыта считаем, что анкетирование является оперативным, достоверным, мало</w:t>
      </w:r>
      <w:r w:rsidR="00806530">
        <w:t xml:space="preserve"> </w:t>
      </w:r>
      <w:r>
        <w:t xml:space="preserve">затратным, точным методом для оценки удовлетворенности клиентов качеством предоставления услуг, </w:t>
      </w:r>
      <w:r w:rsidR="00D15DA0">
        <w:t>служит ориентиром при составлении планов развития отделения и учреждения в целом.</w:t>
      </w:r>
      <w:r>
        <w:t xml:space="preserve"> </w:t>
      </w:r>
    </w:p>
    <w:p w:rsidR="00EA35AC" w:rsidRPr="007D05AB" w:rsidRDefault="00864170" w:rsidP="00EA35AC">
      <w:pPr>
        <w:ind w:firstLine="708"/>
        <w:jc w:val="both"/>
      </w:pPr>
      <w:r>
        <w:t xml:space="preserve"> </w:t>
      </w:r>
    </w:p>
    <w:sectPr w:rsidR="00EA35AC" w:rsidRPr="007D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DB8"/>
    <w:multiLevelType w:val="hybridMultilevel"/>
    <w:tmpl w:val="8E66621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0B55173"/>
    <w:multiLevelType w:val="hybridMultilevel"/>
    <w:tmpl w:val="FCBAE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55036"/>
    <w:multiLevelType w:val="hybridMultilevel"/>
    <w:tmpl w:val="F04C58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FB75FC"/>
    <w:multiLevelType w:val="hybridMultilevel"/>
    <w:tmpl w:val="17EAD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B5232B"/>
    <w:multiLevelType w:val="hybridMultilevel"/>
    <w:tmpl w:val="E7424C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2E7720"/>
    <w:multiLevelType w:val="hybridMultilevel"/>
    <w:tmpl w:val="BC14B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52438C"/>
    <w:multiLevelType w:val="hybridMultilevel"/>
    <w:tmpl w:val="40160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40402B"/>
    <w:multiLevelType w:val="hybridMultilevel"/>
    <w:tmpl w:val="F2041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7C1CE5"/>
    <w:multiLevelType w:val="hybridMultilevel"/>
    <w:tmpl w:val="80FE2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6E0C1E"/>
    <w:multiLevelType w:val="hybridMultilevel"/>
    <w:tmpl w:val="399A5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21450C"/>
    <w:multiLevelType w:val="hybridMultilevel"/>
    <w:tmpl w:val="46D25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F9034E"/>
    <w:multiLevelType w:val="hybridMultilevel"/>
    <w:tmpl w:val="918EA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CB6D2F"/>
    <w:multiLevelType w:val="hybridMultilevel"/>
    <w:tmpl w:val="C77464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D231A08"/>
    <w:multiLevelType w:val="hybridMultilevel"/>
    <w:tmpl w:val="9B082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225932"/>
    <w:multiLevelType w:val="hybridMultilevel"/>
    <w:tmpl w:val="95F45188"/>
    <w:lvl w:ilvl="0" w:tplc="57E44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B5822"/>
    <w:multiLevelType w:val="hybridMultilevel"/>
    <w:tmpl w:val="9FC6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B45CF"/>
    <w:multiLevelType w:val="hybridMultilevel"/>
    <w:tmpl w:val="C3DAF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FB1BE1"/>
    <w:multiLevelType w:val="hybridMultilevel"/>
    <w:tmpl w:val="98EAF7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16"/>
  </w:num>
  <w:num w:numId="13">
    <w:abstractNumId w:val="1"/>
  </w:num>
  <w:num w:numId="14">
    <w:abstractNumId w:val="11"/>
  </w:num>
  <w:num w:numId="15">
    <w:abstractNumId w:val="17"/>
  </w:num>
  <w:num w:numId="16">
    <w:abstractNumId w:val="0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AB"/>
    <w:rsid w:val="0024022C"/>
    <w:rsid w:val="00296622"/>
    <w:rsid w:val="00485260"/>
    <w:rsid w:val="004B73F7"/>
    <w:rsid w:val="005A1DB8"/>
    <w:rsid w:val="006A0504"/>
    <w:rsid w:val="007116E7"/>
    <w:rsid w:val="007D05AB"/>
    <w:rsid w:val="00806530"/>
    <w:rsid w:val="00864170"/>
    <w:rsid w:val="008E1C04"/>
    <w:rsid w:val="00BF5AF6"/>
    <w:rsid w:val="00D15DA0"/>
    <w:rsid w:val="00D711F2"/>
    <w:rsid w:val="00D73BAA"/>
    <w:rsid w:val="00EA35AC"/>
    <w:rsid w:val="00FA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F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F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Козлов</cp:lastModifiedBy>
  <cp:revision>2</cp:revision>
  <dcterms:created xsi:type="dcterms:W3CDTF">2017-07-03T12:07:00Z</dcterms:created>
  <dcterms:modified xsi:type="dcterms:W3CDTF">2017-07-03T12:07:00Z</dcterms:modified>
</cp:coreProperties>
</file>